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819" w:rsidRPr="00546BFD" w:rsidRDefault="00965199" w:rsidP="00D67337">
      <w:pPr>
        <w:pStyle w:val="aa"/>
        <w:jc w:val="left"/>
        <w:rPr>
          <w:color w:val="3366FF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0320" cy="1025525"/>
            <wp:effectExtent l="0" t="0" r="0" b="3175"/>
            <wp:docPr id="1" name="Рисунок 1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-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19" w:rsidRPr="00546BFD" w:rsidRDefault="00B82819" w:rsidP="00E579FC">
      <w:pPr>
        <w:ind w:firstLine="567"/>
        <w:jc w:val="center"/>
        <w:rPr>
          <w:b/>
          <w:bCs/>
          <w:sz w:val="28"/>
          <w:szCs w:val="28"/>
        </w:rPr>
      </w:pPr>
    </w:p>
    <w:p w:rsidR="0064797A" w:rsidRDefault="00B82819" w:rsidP="00E579FC">
      <w:pPr>
        <w:ind w:firstLine="567"/>
        <w:jc w:val="center"/>
        <w:rPr>
          <w:b/>
          <w:bCs/>
          <w:sz w:val="28"/>
          <w:szCs w:val="28"/>
        </w:rPr>
      </w:pPr>
      <w:r w:rsidRPr="00546BFD">
        <w:rPr>
          <w:b/>
          <w:bCs/>
          <w:sz w:val="28"/>
          <w:szCs w:val="28"/>
        </w:rPr>
        <w:t>Международный конгресс «</w:t>
      </w:r>
      <w:proofErr w:type="spellStart"/>
      <w:r w:rsidRPr="00546BFD">
        <w:rPr>
          <w:b/>
          <w:bCs/>
          <w:sz w:val="28"/>
          <w:szCs w:val="28"/>
        </w:rPr>
        <w:t>Энергоэффективность</w:t>
      </w:r>
      <w:proofErr w:type="spellEnd"/>
      <w:r w:rsidRPr="00546BFD">
        <w:rPr>
          <w:b/>
          <w:bCs/>
          <w:sz w:val="28"/>
          <w:szCs w:val="28"/>
        </w:rPr>
        <w:t xml:space="preserve">. XXI век. Инженерные методы снижения энергопотребления зданий» </w:t>
      </w:r>
    </w:p>
    <w:p w:rsidR="00B82819" w:rsidRPr="00546BFD" w:rsidRDefault="00B82819" w:rsidP="00E579FC">
      <w:pPr>
        <w:ind w:firstLine="567"/>
        <w:jc w:val="center"/>
        <w:rPr>
          <w:b/>
          <w:bCs/>
          <w:sz w:val="28"/>
          <w:szCs w:val="28"/>
        </w:rPr>
      </w:pPr>
      <w:r w:rsidRPr="00546BFD">
        <w:rPr>
          <w:b/>
          <w:bCs/>
          <w:sz w:val="28"/>
          <w:szCs w:val="28"/>
        </w:rPr>
        <w:t xml:space="preserve">пройдет в </w:t>
      </w:r>
      <w:r w:rsidR="006F1714" w:rsidRPr="006F1714">
        <w:rPr>
          <w:b/>
          <w:bCs/>
          <w:sz w:val="28"/>
          <w:szCs w:val="28"/>
        </w:rPr>
        <w:t xml:space="preserve">15 </w:t>
      </w:r>
      <w:r w:rsidR="006F1714">
        <w:rPr>
          <w:b/>
          <w:bCs/>
          <w:sz w:val="28"/>
          <w:szCs w:val="28"/>
        </w:rPr>
        <w:t>ноября</w:t>
      </w:r>
      <w:r w:rsidRPr="00546BFD">
        <w:rPr>
          <w:b/>
          <w:bCs/>
          <w:sz w:val="28"/>
          <w:szCs w:val="28"/>
        </w:rPr>
        <w:t xml:space="preserve"> 2016 года в </w:t>
      </w:r>
      <w:r w:rsidR="006F1714">
        <w:rPr>
          <w:b/>
          <w:bCs/>
          <w:sz w:val="28"/>
          <w:szCs w:val="28"/>
        </w:rPr>
        <w:t>Санкт-Петербурге</w:t>
      </w:r>
      <w:r w:rsidRPr="00546BFD">
        <w:rPr>
          <w:b/>
          <w:bCs/>
          <w:sz w:val="28"/>
          <w:szCs w:val="28"/>
        </w:rPr>
        <w:t xml:space="preserve"> </w:t>
      </w:r>
    </w:p>
    <w:p w:rsidR="00B82819" w:rsidRPr="00546BFD" w:rsidRDefault="00B82819" w:rsidP="00F05EFE">
      <w:pPr>
        <w:ind w:firstLine="567"/>
        <w:jc w:val="both"/>
        <w:rPr>
          <w:b/>
          <w:bCs/>
          <w:sz w:val="28"/>
          <w:szCs w:val="28"/>
        </w:rPr>
      </w:pPr>
    </w:p>
    <w:p w:rsidR="00B82819" w:rsidRPr="00546BFD" w:rsidRDefault="006F1714" w:rsidP="00F05EFE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15 ноября</w:t>
      </w:r>
      <w:r w:rsidR="00B82819" w:rsidRPr="00546BFD">
        <w:rPr>
          <w:b/>
          <w:bCs/>
          <w:sz w:val="28"/>
          <w:szCs w:val="28"/>
        </w:rPr>
        <w:t xml:space="preserve"> 2016</w:t>
      </w:r>
      <w:r w:rsidR="00B82819" w:rsidRPr="00546BFD">
        <w:rPr>
          <w:sz w:val="28"/>
          <w:szCs w:val="28"/>
        </w:rPr>
        <w:t xml:space="preserve"> </w:t>
      </w:r>
      <w:r w:rsidR="00B82819" w:rsidRPr="00546BFD">
        <w:rPr>
          <w:b/>
          <w:bCs/>
          <w:sz w:val="28"/>
          <w:szCs w:val="28"/>
        </w:rPr>
        <w:t>года</w:t>
      </w:r>
      <w:r w:rsidR="00B82819" w:rsidRPr="00546BFD">
        <w:rPr>
          <w:sz w:val="28"/>
          <w:szCs w:val="28"/>
        </w:rPr>
        <w:t xml:space="preserve"> в </w:t>
      </w:r>
      <w:r w:rsidR="001336A0">
        <w:rPr>
          <w:sz w:val="28"/>
          <w:szCs w:val="28"/>
        </w:rPr>
        <w:t>гостинице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  <w:lang w:val="en-US"/>
        </w:rPr>
        <w:t>ParkInn</w:t>
      </w:r>
      <w:proofErr w:type="spellEnd"/>
      <w:r w:rsidRPr="006F1714">
        <w:rPr>
          <w:sz w:val="28"/>
          <w:szCs w:val="28"/>
        </w:rPr>
        <w:t xml:space="preserve"> </w:t>
      </w:r>
      <w:r w:rsidR="00175195">
        <w:rPr>
          <w:sz w:val="28"/>
          <w:szCs w:val="28"/>
        </w:rPr>
        <w:t>Прибалтийская</w:t>
      </w:r>
      <w:r>
        <w:rPr>
          <w:sz w:val="28"/>
          <w:szCs w:val="28"/>
        </w:rPr>
        <w:t xml:space="preserve">» </w:t>
      </w:r>
      <w:r w:rsidR="00B82819" w:rsidRPr="00546BFD">
        <w:rPr>
          <w:sz w:val="28"/>
          <w:szCs w:val="28"/>
        </w:rPr>
        <w:t>пройд</w:t>
      </w:r>
      <w:r w:rsidR="0064797A">
        <w:rPr>
          <w:sz w:val="28"/>
          <w:szCs w:val="28"/>
        </w:rPr>
        <w:t>ут</w:t>
      </w:r>
      <w:r w:rsidR="00B82819" w:rsidRPr="00546BFD">
        <w:rPr>
          <w:sz w:val="28"/>
          <w:szCs w:val="28"/>
        </w:rPr>
        <w:t xml:space="preserve"> </w:t>
      </w:r>
      <w:r w:rsidR="0064797A">
        <w:rPr>
          <w:sz w:val="28"/>
          <w:szCs w:val="28"/>
        </w:rPr>
        <w:t xml:space="preserve">мероприятия деловой программы </w:t>
      </w:r>
      <w:r>
        <w:rPr>
          <w:sz w:val="28"/>
          <w:szCs w:val="28"/>
          <w:lang w:val="en-US"/>
        </w:rPr>
        <w:t>XI</w:t>
      </w:r>
      <w:r w:rsidR="00B82819" w:rsidRPr="00546BFD">
        <w:rPr>
          <w:sz w:val="28"/>
          <w:szCs w:val="28"/>
        </w:rPr>
        <w:t xml:space="preserve"> Международн</w:t>
      </w:r>
      <w:r w:rsidR="0064797A">
        <w:rPr>
          <w:sz w:val="28"/>
          <w:szCs w:val="28"/>
        </w:rPr>
        <w:t>ого</w:t>
      </w:r>
      <w:r w:rsidR="00B82819" w:rsidRPr="00546BFD">
        <w:rPr>
          <w:sz w:val="28"/>
          <w:szCs w:val="28"/>
        </w:rPr>
        <w:t xml:space="preserve"> конгресс</w:t>
      </w:r>
      <w:r w:rsidR="0064797A">
        <w:rPr>
          <w:sz w:val="28"/>
          <w:szCs w:val="28"/>
        </w:rPr>
        <w:t>а</w:t>
      </w:r>
      <w:r w:rsidR="00B82819" w:rsidRPr="00546BFD">
        <w:rPr>
          <w:sz w:val="28"/>
          <w:szCs w:val="28"/>
        </w:rPr>
        <w:t xml:space="preserve"> </w:t>
      </w:r>
      <w:r w:rsidR="0064797A">
        <w:rPr>
          <w:sz w:val="28"/>
          <w:szCs w:val="28"/>
        </w:rPr>
        <w:t>«</w:t>
      </w:r>
      <w:proofErr w:type="spellStart"/>
      <w:r w:rsidR="00B82819" w:rsidRPr="00546BFD">
        <w:rPr>
          <w:sz w:val="28"/>
          <w:szCs w:val="28"/>
        </w:rPr>
        <w:t>Энергоэффективность</w:t>
      </w:r>
      <w:proofErr w:type="spellEnd"/>
      <w:r w:rsidR="00B82819" w:rsidRPr="00546BFD">
        <w:rPr>
          <w:sz w:val="28"/>
          <w:szCs w:val="28"/>
        </w:rPr>
        <w:t>. XXI век. Инженерные методы снижения энергопотребления зданий».</w:t>
      </w:r>
    </w:p>
    <w:p w:rsidR="006F1714" w:rsidRDefault="00B82819" w:rsidP="00C968E2">
      <w:pPr>
        <w:ind w:firstLine="567"/>
        <w:jc w:val="both"/>
        <w:rPr>
          <w:sz w:val="28"/>
          <w:szCs w:val="28"/>
        </w:rPr>
      </w:pPr>
      <w:r w:rsidRPr="00546BFD">
        <w:rPr>
          <w:sz w:val="28"/>
          <w:szCs w:val="28"/>
        </w:rPr>
        <w:t xml:space="preserve">Развитие энергосбережения и </w:t>
      </w:r>
      <w:proofErr w:type="spellStart"/>
      <w:r w:rsidRPr="00546BFD">
        <w:rPr>
          <w:sz w:val="28"/>
          <w:szCs w:val="28"/>
        </w:rPr>
        <w:t>энергоэффективности</w:t>
      </w:r>
      <w:proofErr w:type="spellEnd"/>
      <w:r w:rsidRPr="00546BFD">
        <w:rPr>
          <w:sz w:val="28"/>
          <w:szCs w:val="28"/>
        </w:rPr>
        <w:t xml:space="preserve"> – одно из приоритетных направлений инновационного обновления российской экономики</w:t>
      </w:r>
      <w:r w:rsidR="005955B3">
        <w:rPr>
          <w:sz w:val="28"/>
          <w:szCs w:val="28"/>
        </w:rPr>
        <w:t xml:space="preserve"> </w:t>
      </w:r>
      <w:r w:rsidR="004D443D">
        <w:rPr>
          <w:sz w:val="28"/>
          <w:szCs w:val="28"/>
        </w:rPr>
        <w:t xml:space="preserve">– </w:t>
      </w:r>
      <w:r w:rsidR="005955B3">
        <w:rPr>
          <w:sz w:val="28"/>
          <w:szCs w:val="28"/>
        </w:rPr>
        <w:t xml:space="preserve">с принятием </w:t>
      </w:r>
      <w:r w:rsidR="006F1714">
        <w:rPr>
          <w:sz w:val="28"/>
          <w:szCs w:val="28"/>
        </w:rPr>
        <w:t>в марте 2016 года дорожной карты по энергосбережению</w:t>
      </w:r>
      <w:r w:rsidR="005955B3">
        <w:rPr>
          <w:sz w:val="28"/>
          <w:szCs w:val="28"/>
        </w:rPr>
        <w:t xml:space="preserve"> вышло на новый виток: п</w:t>
      </w:r>
      <w:r w:rsidR="006F1714">
        <w:rPr>
          <w:sz w:val="28"/>
          <w:szCs w:val="28"/>
        </w:rPr>
        <w:t xml:space="preserve">ервые шаги по исполнению предписаний данного документа уже сделаны, а </w:t>
      </w:r>
      <w:r w:rsidR="00856A17">
        <w:rPr>
          <w:sz w:val="28"/>
          <w:szCs w:val="28"/>
        </w:rPr>
        <w:t xml:space="preserve">основные </w:t>
      </w:r>
      <w:r w:rsidR="006F1714">
        <w:rPr>
          <w:sz w:val="28"/>
          <w:szCs w:val="28"/>
        </w:rPr>
        <w:t xml:space="preserve">новые векторы развития обозначены на проходившем в июне этого года </w:t>
      </w:r>
      <w:r w:rsidR="006F1714">
        <w:rPr>
          <w:sz w:val="28"/>
          <w:szCs w:val="28"/>
          <w:lang w:val="en-US"/>
        </w:rPr>
        <w:t>II</w:t>
      </w:r>
      <w:r w:rsidR="006F1714" w:rsidRPr="006F1714">
        <w:rPr>
          <w:sz w:val="28"/>
          <w:szCs w:val="28"/>
        </w:rPr>
        <w:t xml:space="preserve"> </w:t>
      </w:r>
      <w:r w:rsidR="006F1714">
        <w:rPr>
          <w:sz w:val="28"/>
          <w:szCs w:val="28"/>
        </w:rPr>
        <w:t>Всероссийском форуме «</w:t>
      </w:r>
      <w:proofErr w:type="spellStart"/>
      <w:r w:rsidR="006F1714">
        <w:rPr>
          <w:sz w:val="28"/>
          <w:szCs w:val="28"/>
        </w:rPr>
        <w:t>Энергоэффективная</w:t>
      </w:r>
      <w:proofErr w:type="spellEnd"/>
      <w:r w:rsidR="006F1714">
        <w:rPr>
          <w:sz w:val="28"/>
          <w:szCs w:val="28"/>
        </w:rPr>
        <w:t xml:space="preserve"> Россия».</w:t>
      </w:r>
    </w:p>
    <w:p w:rsidR="0067634D" w:rsidRDefault="005955B3" w:rsidP="005955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Новый виток стартует и в истории конгресса. Предстоящий, </w:t>
      </w:r>
      <w:r>
        <w:rPr>
          <w:sz w:val="28"/>
          <w:szCs w:val="28"/>
          <w:lang w:val="en-US"/>
        </w:rPr>
        <w:t>XI</w:t>
      </w:r>
      <w:r w:rsidRPr="00595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форум, откроет вторую декаду в календаре </w:t>
      </w:r>
      <w:proofErr w:type="spellStart"/>
      <w:r>
        <w:rPr>
          <w:sz w:val="28"/>
          <w:szCs w:val="28"/>
        </w:rPr>
        <w:t>конгрессных</w:t>
      </w:r>
      <w:proofErr w:type="spellEnd"/>
      <w:r>
        <w:rPr>
          <w:sz w:val="28"/>
          <w:szCs w:val="28"/>
        </w:rPr>
        <w:t xml:space="preserve"> мероприятий и </w:t>
      </w:r>
      <w:r w:rsidR="00856A17">
        <w:rPr>
          <w:sz w:val="28"/>
          <w:szCs w:val="28"/>
        </w:rPr>
        <w:t xml:space="preserve">продолжит </w:t>
      </w:r>
      <w:r w:rsidR="0067634D">
        <w:rPr>
          <w:sz w:val="28"/>
          <w:szCs w:val="28"/>
        </w:rPr>
        <w:t>обсуждение тем, затронутых на форуме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Энергоэффективная</w:t>
      </w:r>
      <w:proofErr w:type="spellEnd"/>
      <w:r>
        <w:rPr>
          <w:sz w:val="28"/>
          <w:szCs w:val="28"/>
        </w:rPr>
        <w:t xml:space="preserve"> Россия»</w:t>
      </w:r>
      <w:r w:rsidR="0067634D">
        <w:rPr>
          <w:sz w:val="28"/>
          <w:szCs w:val="28"/>
        </w:rPr>
        <w:t xml:space="preserve">, а также работу по </w:t>
      </w:r>
      <w:r w:rsidR="00856A17">
        <w:rPr>
          <w:sz w:val="28"/>
          <w:szCs w:val="28"/>
        </w:rPr>
        <w:t>выработк</w:t>
      </w:r>
      <w:r w:rsidR="0067634D">
        <w:rPr>
          <w:sz w:val="28"/>
          <w:szCs w:val="28"/>
        </w:rPr>
        <w:t>е</w:t>
      </w:r>
      <w:r w:rsidR="00856A17">
        <w:rPr>
          <w:sz w:val="28"/>
          <w:szCs w:val="28"/>
        </w:rPr>
        <w:t xml:space="preserve"> предложений и поиск</w:t>
      </w:r>
      <w:r w:rsidR="0067634D">
        <w:rPr>
          <w:sz w:val="28"/>
          <w:szCs w:val="28"/>
        </w:rPr>
        <w:t>у</w:t>
      </w:r>
      <w:r w:rsidR="00856A17">
        <w:rPr>
          <w:sz w:val="28"/>
          <w:szCs w:val="28"/>
        </w:rPr>
        <w:t xml:space="preserve"> решений задач по повышению </w:t>
      </w:r>
      <w:proofErr w:type="spellStart"/>
      <w:r w:rsidR="00856A17">
        <w:rPr>
          <w:sz w:val="28"/>
          <w:szCs w:val="28"/>
        </w:rPr>
        <w:t>энергоэффективности</w:t>
      </w:r>
      <w:proofErr w:type="spellEnd"/>
      <w:r w:rsidR="00856A17">
        <w:rPr>
          <w:sz w:val="28"/>
          <w:szCs w:val="28"/>
        </w:rPr>
        <w:t xml:space="preserve"> и снижению </w:t>
      </w:r>
      <w:proofErr w:type="spellStart"/>
      <w:r w:rsidR="00856A17">
        <w:rPr>
          <w:sz w:val="28"/>
          <w:szCs w:val="28"/>
        </w:rPr>
        <w:t>энерго</w:t>
      </w:r>
      <w:proofErr w:type="spellEnd"/>
      <w:r w:rsidR="00856A17">
        <w:rPr>
          <w:sz w:val="28"/>
          <w:szCs w:val="28"/>
        </w:rPr>
        <w:t xml:space="preserve">- и </w:t>
      </w:r>
      <w:proofErr w:type="spellStart"/>
      <w:r w:rsidR="00856A17">
        <w:rPr>
          <w:sz w:val="28"/>
          <w:szCs w:val="28"/>
        </w:rPr>
        <w:t>ресурсопотребления</w:t>
      </w:r>
      <w:proofErr w:type="spellEnd"/>
      <w:r w:rsidR="00856A17">
        <w:rPr>
          <w:sz w:val="28"/>
          <w:szCs w:val="28"/>
        </w:rPr>
        <w:t xml:space="preserve"> в сегменте инженерных систем и конструкций зданий и сооружений, совершенствовани</w:t>
      </w:r>
      <w:r w:rsidR="0067634D">
        <w:rPr>
          <w:sz w:val="28"/>
          <w:szCs w:val="28"/>
        </w:rPr>
        <w:t>ю</w:t>
      </w:r>
      <w:r w:rsidR="00856A17">
        <w:rPr>
          <w:sz w:val="28"/>
          <w:szCs w:val="28"/>
        </w:rPr>
        <w:t xml:space="preserve"> нормативно-технической базы, </w:t>
      </w:r>
      <w:r w:rsidR="00856A17" w:rsidRPr="00546BFD">
        <w:rPr>
          <w:sz w:val="28"/>
          <w:szCs w:val="28"/>
        </w:rPr>
        <w:t>внедр</w:t>
      </w:r>
      <w:r w:rsidR="00856A17">
        <w:rPr>
          <w:sz w:val="28"/>
          <w:szCs w:val="28"/>
        </w:rPr>
        <w:t>ени</w:t>
      </w:r>
      <w:r w:rsidR="0067634D">
        <w:rPr>
          <w:sz w:val="28"/>
          <w:szCs w:val="28"/>
        </w:rPr>
        <w:t>ю</w:t>
      </w:r>
      <w:r w:rsidR="00856A17" w:rsidRPr="00546BFD">
        <w:rPr>
          <w:sz w:val="28"/>
          <w:szCs w:val="28"/>
        </w:rPr>
        <w:t xml:space="preserve"> и примен</w:t>
      </w:r>
      <w:r w:rsidR="00856A17">
        <w:rPr>
          <w:sz w:val="28"/>
          <w:szCs w:val="28"/>
        </w:rPr>
        <w:t>ени</w:t>
      </w:r>
      <w:r w:rsidR="0067634D">
        <w:rPr>
          <w:sz w:val="28"/>
          <w:szCs w:val="28"/>
        </w:rPr>
        <w:t>ю</w:t>
      </w:r>
      <w:r w:rsidR="00856A17" w:rsidRPr="00546BFD">
        <w:rPr>
          <w:sz w:val="28"/>
          <w:szCs w:val="28"/>
        </w:rPr>
        <w:t xml:space="preserve"> на практике новы</w:t>
      </w:r>
      <w:r w:rsidR="00856A17">
        <w:rPr>
          <w:sz w:val="28"/>
          <w:szCs w:val="28"/>
        </w:rPr>
        <w:t>х</w:t>
      </w:r>
      <w:r w:rsidR="00856A17" w:rsidRPr="00546BFD">
        <w:rPr>
          <w:sz w:val="28"/>
          <w:szCs w:val="28"/>
        </w:rPr>
        <w:t xml:space="preserve"> </w:t>
      </w:r>
      <w:proofErr w:type="spellStart"/>
      <w:r w:rsidR="0067634D">
        <w:rPr>
          <w:sz w:val="28"/>
          <w:szCs w:val="28"/>
        </w:rPr>
        <w:t>энергоэффективных</w:t>
      </w:r>
      <w:proofErr w:type="spellEnd"/>
      <w:r w:rsidR="0067634D">
        <w:rPr>
          <w:sz w:val="28"/>
          <w:szCs w:val="28"/>
        </w:rPr>
        <w:t xml:space="preserve"> технологий и материалов.</w:t>
      </w:r>
    </w:p>
    <w:p w:rsidR="00BA0780" w:rsidRDefault="005955B3" w:rsidP="00C968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Профессионалы отрасли, представители бизнес-сообщества, страховых и финансовых компаний</w:t>
      </w:r>
      <w:r w:rsidR="00BA0780">
        <w:rPr>
          <w:sz w:val="28"/>
          <w:szCs w:val="28"/>
        </w:rPr>
        <w:t xml:space="preserve">, а также профильных общественных организаций, властных и административных структур вновь соберутся за круглым столом для всестороннего обсуждения </w:t>
      </w:r>
      <w:r w:rsidR="00BA0780" w:rsidRPr="000D4C57">
        <w:rPr>
          <w:sz w:val="28"/>
          <w:szCs w:val="28"/>
        </w:rPr>
        <w:t>технических, регуляторных, информационных и иных барьеров повышения энергетической эффективности при проектировании, строительстве, эксплуатации и проведении капитального ремонта зданий, строений и сооружений.</w:t>
      </w:r>
    </w:p>
    <w:p w:rsidR="004D443D" w:rsidRPr="00546BFD" w:rsidRDefault="004D443D" w:rsidP="004D443D">
      <w:pPr>
        <w:pStyle w:val="af"/>
        <w:ind w:left="-57" w:right="-51" w:firstLine="766"/>
        <w:jc w:val="both"/>
        <w:rPr>
          <w:sz w:val="28"/>
          <w:szCs w:val="28"/>
        </w:rPr>
      </w:pPr>
      <w:r w:rsidRPr="00546BFD">
        <w:rPr>
          <w:sz w:val="28"/>
          <w:szCs w:val="28"/>
        </w:rPr>
        <w:t>В рамках секционной работы обсужда</w:t>
      </w:r>
      <w:r>
        <w:rPr>
          <w:sz w:val="28"/>
          <w:szCs w:val="28"/>
        </w:rPr>
        <w:t>ются</w:t>
      </w:r>
      <w:r w:rsidRPr="00546BFD">
        <w:rPr>
          <w:sz w:val="28"/>
          <w:szCs w:val="28"/>
        </w:rPr>
        <w:t xml:space="preserve"> способы снижения энергопотребления системами отопления, вентиляции и кондиционирования воздуха, существующие барьеры на пути реализации законодательства в области энергосбережения и повышения энергетической эффективности в строительном комплексе и ЖКХ и пути их устранения, повышение энергетической эффективности жилых и общественных зданий при капитальном ремонте и реконструкции (строительная теплофизика), ресурсосбережение при проектировании систем водоснабжения и водоотведения и уменьшение энергоемкости систем теплогазоснабжения</w:t>
      </w:r>
      <w:r>
        <w:rPr>
          <w:sz w:val="28"/>
          <w:szCs w:val="28"/>
        </w:rPr>
        <w:t>, а также другие вопросы</w:t>
      </w:r>
      <w:r w:rsidRPr="00546BFD">
        <w:rPr>
          <w:sz w:val="28"/>
          <w:szCs w:val="28"/>
        </w:rPr>
        <w:t>.</w:t>
      </w:r>
    </w:p>
    <w:p w:rsidR="00BA0780" w:rsidRDefault="00BA0780" w:rsidP="00C968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Конгресс в течение многих лет является </w:t>
      </w:r>
      <w:r w:rsidRPr="00546BFD">
        <w:rPr>
          <w:sz w:val="28"/>
          <w:szCs w:val="28"/>
        </w:rPr>
        <w:t>одной из ведущих площадок</w:t>
      </w:r>
      <w:r>
        <w:rPr>
          <w:sz w:val="28"/>
          <w:szCs w:val="28"/>
        </w:rPr>
        <w:t>,</w:t>
      </w:r>
      <w:r w:rsidRPr="00546B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 числе, и </w:t>
      </w:r>
      <w:r w:rsidRPr="00546BFD">
        <w:rPr>
          <w:sz w:val="28"/>
          <w:szCs w:val="28"/>
        </w:rPr>
        <w:t xml:space="preserve">для </w:t>
      </w:r>
      <w:r>
        <w:rPr>
          <w:sz w:val="28"/>
          <w:szCs w:val="28"/>
        </w:rPr>
        <w:t>продвижения на рынок продукции отечественных производителей. Проходящая в рамках форума выставка «</w:t>
      </w:r>
      <w:proofErr w:type="spellStart"/>
      <w:r>
        <w:rPr>
          <w:sz w:val="28"/>
          <w:szCs w:val="28"/>
        </w:rPr>
        <w:t>Энергоэффективность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XXI</w:t>
      </w:r>
      <w:r w:rsidRPr="00BA0780">
        <w:rPr>
          <w:sz w:val="28"/>
          <w:szCs w:val="28"/>
        </w:rPr>
        <w:t xml:space="preserve"> </w:t>
      </w:r>
      <w:r>
        <w:rPr>
          <w:sz w:val="28"/>
          <w:szCs w:val="28"/>
        </w:rPr>
        <w:t>век»</w:t>
      </w:r>
      <w:r w:rsidR="004D443D">
        <w:rPr>
          <w:sz w:val="28"/>
          <w:szCs w:val="28"/>
        </w:rPr>
        <w:t>,</w:t>
      </w:r>
      <w:r>
        <w:rPr>
          <w:sz w:val="28"/>
          <w:szCs w:val="28"/>
        </w:rPr>
        <w:t xml:space="preserve"> ежегодно </w:t>
      </w:r>
      <w:r>
        <w:rPr>
          <w:sz w:val="28"/>
          <w:szCs w:val="28"/>
        </w:rPr>
        <w:lastRenderedPageBreak/>
        <w:t xml:space="preserve">демонстрирует их новейшие разработки в области </w:t>
      </w:r>
      <w:proofErr w:type="spellStart"/>
      <w:r>
        <w:rPr>
          <w:sz w:val="28"/>
          <w:szCs w:val="28"/>
        </w:rPr>
        <w:t>энергоэффективных</w:t>
      </w:r>
      <w:proofErr w:type="spellEnd"/>
      <w:r>
        <w:rPr>
          <w:sz w:val="28"/>
          <w:szCs w:val="28"/>
        </w:rPr>
        <w:t xml:space="preserve"> материалов и технологий.</w:t>
      </w:r>
    </w:p>
    <w:p w:rsidR="00D56FA6" w:rsidRDefault="004D443D" w:rsidP="004D443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Отметим, что </w:t>
      </w:r>
      <w:r w:rsidR="00FD3255" w:rsidRPr="00546BFD">
        <w:rPr>
          <w:sz w:val="28"/>
          <w:szCs w:val="28"/>
        </w:rPr>
        <w:t>прошедший в ноябре 2015 года в Санкт-Петербурге</w:t>
      </w:r>
      <w:r w:rsidR="00546BFD">
        <w:rPr>
          <w:sz w:val="28"/>
          <w:szCs w:val="28"/>
        </w:rPr>
        <w:t xml:space="preserve"> собра</w:t>
      </w:r>
      <w:r>
        <w:rPr>
          <w:sz w:val="28"/>
          <w:szCs w:val="28"/>
        </w:rPr>
        <w:t>л</w:t>
      </w:r>
      <w:r w:rsidR="00546BFD">
        <w:rPr>
          <w:sz w:val="28"/>
          <w:szCs w:val="28"/>
        </w:rPr>
        <w:t xml:space="preserve"> </w:t>
      </w:r>
      <w:r w:rsidR="00546BFD" w:rsidRPr="00546BFD">
        <w:rPr>
          <w:sz w:val="28"/>
          <w:szCs w:val="28"/>
        </w:rPr>
        <w:t>рекордное количество специалистов за весь период проведения</w:t>
      </w:r>
      <w:r w:rsidR="00546BFD">
        <w:rPr>
          <w:sz w:val="28"/>
          <w:szCs w:val="28"/>
        </w:rPr>
        <w:t xml:space="preserve"> форума</w:t>
      </w:r>
      <w:r>
        <w:rPr>
          <w:sz w:val="28"/>
          <w:szCs w:val="28"/>
        </w:rPr>
        <w:t xml:space="preserve"> и</w:t>
      </w:r>
      <w:r w:rsidR="00FD3255" w:rsidRPr="00546BFD">
        <w:rPr>
          <w:sz w:val="28"/>
          <w:szCs w:val="28"/>
        </w:rPr>
        <w:t xml:space="preserve"> констатировал </w:t>
      </w:r>
      <w:r>
        <w:rPr>
          <w:sz w:val="28"/>
          <w:szCs w:val="28"/>
        </w:rPr>
        <w:t xml:space="preserve">не только не спадающий интерес к теме энергосбережения, но и </w:t>
      </w:r>
      <w:r w:rsidR="00FD3255" w:rsidRPr="00546BFD">
        <w:rPr>
          <w:sz w:val="28"/>
          <w:szCs w:val="28"/>
        </w:rPr>
        <w:t>существенное продвижение идей и программ энергосбережения в сторону. Причем реализации не точечной и местечковой, а комплексной и масштабной</w:t>
      </w:r>
      <w:r w:rsidR="00D56FA6" w:rsidRPr="00D56FA6">
        <w:rPr>
          <w:sz w:val="28"/>
          <w:szCs w:val="28"/>
        </w:rPr>
        <w:t xml:space="preserve"> </w:t>
      </w:r>
      <w:r w:rsidR="00D56FA6" w:rsidRPr="00546BFD">
        <w:rPr>
          <w:sz w:val="28"/>
          <w:szCs w:val="28"/>
        </w:rPr>
        <w:t>практической реализации</w:t>
      </w:r>
      <w:r w:rsidR="00D56FA6">
        <w:rPr>
          <w:sz w:val="28"/>
          <w:szCs w:val="28"/>
        </w:rPr>
        <w:t>.</w:t>
      </w:r>
    </w:p>
    <w:p w:rsidR="00D56FA6" w:rsidRDefault="00D56FA6" w:rsidP="004D443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Организаторы конгресса – </w:t>
      </w:r>
      <w:r w:rsidRPr="00546BFD">
        <w:rPr>
          <w:sz w:val="28"/>
          <w:szCs w:val="28"/>
        </w:rPr>
        <w:t>Национальное объединение организаций в области энергосбережения и повышения энергетической эффективности (НОЭ), Национальное объединение строителей (НОСТРОЙ), Национальное объединение изыскателе</w:t>
      </w:r>
      <w:r w:rsidR="00F46235">
        <w:rPr>
          <w:sz w:val="28"/>
          <w:szCs w:val="28"/>
        </w:rPr>
        <w:t>й и проектировщиков (НОПРИЗ), АС</w:t>
      </w:r>
      <w:bookmarkStart w:id="0" w:name="_GoBack"/>
      <w:bookmarkEnd w:id="0"/>
      <w:r w:rsidRPr="00546B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«АВОК СЕВЕРО-ЗАПАД» и </w:t>
      </w:r>
      <w:r w:rsidR="001E70FF">
        <w:rPr>
          <w:sz w:val="28"/>
          <w:szCs w:val="28"/>
        </w:rPr>
        <w:t>Консорциум ЛОГИКА-ТЕПЛОЭНЕРГОМОНТАЖ</w:t>
      </w:r>
      <w:r>
        <w:rPr>
          <w:sz w:val="28"/>
          <w:szCs w:val="28"/>
        </w:rPr>
        <w:t xml:space="preserve"> - надеются, что очередной форум по количеству участников не будет уступать предшественникам, а может быть и установит новый рекорд.</w:t>
      </w:r>
    </w:p>
    <w:p w:rsidR="00546BFD" w:rsidRPr="001C33B7" w:rsidRDefault="00D56FA6" w:rsidP="00D56F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Ведь чем больше аудитория форума, тем быстрее идеи </w:t>
      </w:r>
      <w:proofErr w:type="spellStart"/>
      <w:r>
        <w:rPr>
          <w:sz w:val="28"/>
          <w:szCs w:val="28"/>
        </w:rPr>
        <w:t>энерго</w:t>
      </w:r>
      <w:proofErr w:type="spellEnd"/>
      <w:r>
        <w:rPr>
          <w:sz w:val="28"/>
          <w:szCs w:val="28"/>
        </w:rPr>
        <w:t xml:space="preserve">- и ресурсосбережения будут воплощены в жизнь. </w:t>
      </w:r>
    </w:p>
    <w:p w:rsidR="00D56FA6" w:rsidRPr="00546BFD" w:rsidRDefault="00D56FA6" w:rsidP="00D56F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Информационную открытость конгресса поддерживают ведущие отраслевые СМИ, а также п</w:t>
      </w:r>
      <w:r w:rsidR="000B073E" w:rsidRPr="00F75AF0">
        <w:rPr>
          <w:sz w:val="28"/>
          <w:szCs w:val="28"/>
        </w:rPr>
        <w:t xml:space="preserve">остоянные медиа-партнеры </w:t>
      </w:r>
      <w:r>
        <w:rPr>
          <w:sz w:val="28"/>
          <w:szCs w:val="28"/>
        </w:rPr>
        <w:t>форума –</w:t>
      </w:r>
      <w:r w:rsidR="000B073E" w:rsidRPr="00F75AF0">
        <w:rPr>
          <w:sz w:val="28"/>
          <w:szCs w:val="28"/>
        </w:rPr>
        <w:t xml:space="preserve"> журналы «Инженерные системы» и «Мир климата».</w:t>
      </w:r>
      <w:r w:rsidR="001C33B7" w:rsidRPr="001C33B7">
        <w:rPr>
          <w:sz w:val="28"/>
          <w:szCs w:val="28"/>
        </w:rPr>
        <w:t xml:space="preserve"> </w:t>
      </w:r>
      <w:r w:rsidRPr="00F75AF0">
        <w:rPr>
          <w:sz w:val="28"/>
          <w:szCs w:val="28"/>
        </w:rPr>
        <w:t xml:space="preserve">Подробная информация о конгрессе, деловая программа форума и новостная информация постоянно обновляются и освещаются </w:t>
      </w:r>
      <w:r w:rsidRPr="00546BFD">
        <w:rPr>
          <w:sz w:val="28"/>
          <w:szCs w:val="28"/>
        </w:rPr>
        <w:t xml:space="preserve">на официальном сайте мероприятия </w:t>
      </w:r>
      <w:hyperlink r:id="rId8" w:history="1">
        <w:r w:rsidRPr="00546BFD">
          <w:rPr>
            <w:rStyle w:val="a7"/>
            <w:sz w:val="28"/>
            <w:szCs w:val="28"/>
          </w:rPr>
          <w:t>www.e</w:t>
        </w:r>
        <w:r w:rsidRPr="00546BFD">
          <w:rPr>
            <w:rStyle w:val="a7"/>
            <w:sz w:val="28"/>
            <w:szCs w:val="28"/>
            <w:lang w:val="en-US"/>
          </w:rPr>
          <w:t>e</w:t>
        </w:r>
        <w:r w:rsidRPr="00546BFD">
          <w:rPr>
            <w:rStyle w:val="a7"/>
            <w:sz w:val="28"/>
            <w:szCs w:val="28"/>
          </w:rPr>
          <w:t>21.ru</w:t>
        </w:r>
      </w:hyperlink>
      <w:r>
        <w:rPr>
          <w:rStyle w:val="a7"/>
          <w:sz w:val="28"/>
          <w:szCs w:val="28"/>
        </w:rPr>
        <w:t>.</w:t>
      </w:r>
    </w:p>
    <w:p w:rsidR="0064797A" w:rsidRPr="00546BFD" w:rsidRDefault="0064797A" w:rsidP="0064797A">
      <w:pPr>
        <w:pStyle w:val="2"/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</w:t>
      </w:r>
      <w:r w:rsidRPr="00546BFD">
        <w:rPr>
          <w:rFonts w:ascii="Times New Roman" w:hAnsi="Times New Roman" w:cs="Times New Roman"/>
          <w:szCs w:val="28"/>
        </w:rPr>
        <w:t>се решения, прин</w:t>
      </w:r>
      <w:r>
        <w:rPr>
          <w:rFonts w:ascii="Times New Roman" w:hAnsi="Times New Roman" w:cs="Times New Roman"/>
          <w:szCs w:val="28"/>
        </w:rPr>
        <w:t>имаемые на конгрессе, заносятся</w:t>
      </w:r>
      <w:r w:rsidRPr="00546BFD">
        <w:rPr>
          <w:rFonts w:ascii="Times New Roman" w:hAnsi="Times New Roman" w:cs="Times New Roman"/>
          <w:szCs w:val="28"/>
        </w:rPr>
        <w:t xml:space="preserve"> в резолюцию, которая направляется в отраслевые комитеты органов законодательной и исполнительной власти, формируя, в том числе и законодательные инициативы по дальнейшей реализации закона «Об энергосбережении».</w:t>
      </w:r>
    </w:p>
    <w:p w:rsidR="00B82819" w:rsidRPr="00546BFD" w:rsidRDefault="00B82819" w:rsidP="007D0497">
      <w:pPr>
        <w:ind w:firstLine="540"/>
        <w:jc w:val="both"/>
        <w:rPr>
          <w:sz w:val="28"/>
          <w:szCs w:val="28"/>
        </w:rPr>
      </w:pPr>
    </w:p>
    <w:p w:rsidR="00120194" w:rsidRPr="00546BFD" w:rsidRDefault="00120194" w:rsidP="00120194">
      <w:pPr>
        <w:pStyle w:val="af"/>
        <w:ind w:left="-57" w:right="-51"/>
        <w:rPr>
          <w:sz w:val="28"/>
          <w:szCs w:val="28"/>
        </w:rPr>
      </w:pPr>
    </w:p>
    <w:p w:rsidR="0064797A" w:rsidRDefault="00B82819" w:rsidP="00E579FC">
      <w:pPr>
        <w:ind w:firstLine="567"/>
        <w:jc w:val="right"/>
        <w:rPr>
          <w:i/>
          <w:iCs/>
          <w:sz w:val="28"/>
          <w:szCs w:val="28"/>
        </w:rPr>
      </w:pPr>
      <w:r w:rsidRPr="00546BFD">
        <w:rPr>
          <w:i/>
          <w:iCs/>
          <w:sz w:val="28"/>
          <w:szCs w:val="28"/>
        </w:rPr>
        <w:t xml:space="preserve">Пресс-секретарь </w:t>
      </w:r>
    </w:p>
    <w:p w:rsidR="00B82819" w:rsidRPr="00546BFD" w:rsidRDefault="0064797A" w:rsidP="00E579FC">
      <w:pPr>
        <w:ind w:firstLine="567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Оргкомитета </w:t>
      </w:r>
      <w:r w:rsidR="00B82819" w:rsidRPr="00546BFD">
        <w:rPr>
          <w:i/>
          <w:iCs/>
          <w:sz w:val="28"/>
          <w:szCs w:val="28"/>
        </w:rPr>
        <w:t>конгресса</w:t>
      </w:r>
    </w:p>
    <w:p w:rsidR="00B82819" w:rsidRPr="00546BFD" w:rsidRDefault="00B82819" w:rsidP="00E579FC">
      <w:pPr>
        <w:ind w:firstLine="567"/>
        <w:jc w:val="right"/>
        <w:rPr>
          <w:b/>
          <w:bCs/>
          <w:i/>
          <w:iCs/>
          <w:sz w:val="28"/>
          <w:szCs w:val="28"/>
        </w:rPr>
      </w:pPr>
      <w:r w:rsidRPr="00546BFD">
        <w:rPr>
          <w:b/>
          <w:bCs/>
          <w:i/>
          <w:iCs/>
          <w:sz w:val="28"/>
          <w:szCs w:val="28"/>
        </w:rPr>
        <w:t xml:space="preserve">Лидия </w:t>
      </w:r>
      <w:proofErr w:type="spellStart"/>
      <w:r w:rsidRPr="00546BFD">
        <w:rPr>
          <w:b/>
          <w:bCs/>
          <w:i/>
          <w:iCs/>
          <w:sz w:val="28"/>
          <w:szCs w:val="28"/>
        </w:rPr>
        <w:t>Туманцева</w:t>
      </w:r>
      <w:proofErr w:type="spellEnd"/>
    </w:p>
    <w:p w:rsidR="00B82819" w:rsidRPr="00546BFD" w:rsidRDefault="00B82819" w:rsidP="00E579FC">
      <w:pPr>
        <w:ind w:firstLine="567"/>
        <w:jc w:val="right"/>
        <w:rPr>
          <w:i/>
          <w:iCs/>
          <w:sz w:val="28"/>
          <w:szCs w:val="28"/>
        </w:rPr>
      </w:pPr>
      <w:r w:rsidRPr="00546BFD">
        <w:rPr>
          <w:i/>
          <w:iCs/>
          <w:sz w:val="28"/>
          <w:szCs w:val="28"/>
        </w:rPr>
        <w:t>+7 921 361 42 27</w:t>
      </w:r>
    </w:p>
    <w:p w:rsidR="00B82819" w:rsidRPr="00546BFD" w:rsidRDefault="00141572" w:rsidP="00E579FC">
      <w:pPr>
        <w:ind w:firstLine="567"/>
        <w:jc w:val="right"/>
        <w:rPr>
          <w:i/>
          <w:iCs/>
          <w:sz w:val="28"/>
          <w:szCs w:val="28"/>
          <w:lang w:val="en-US"/>
        </w:rPr>
      </w:pPr>
      <w:hyperlink r:id="rId9" w:history="1">
        <w:r w:rsidR="00B82819" w:rsidRPr="00546BFD">
          <w:rPr>
            <w:rStyle w:val="a7"/>
            <w:i/>
            <w:iCs/>
            <w:sz w:val="28"/>
            <w:szCs w:val="28"/>
            <w:lang w:val="en-US"/>
          </w:rPr>
          <w:t>energoeffekt21@gmail.com</w:t>
        </w:r>
      </w:hyperlink>
      <w:r w:rsidR="00B82819" w:rsidRPr="00546BFD">
        <w:rPr>
          <w:i/>
          <w:iCs/>
          <w:sz w:val="28"/>
          <w:szCs w:val="28"/>
          <w:lang w:val="en-US"/>
        </w:rPr>
        <w:t xml:space="preserve"> </w:t>
      </w:r>
    </w:p>
    <w:sectPr w:rsidR="00B82819" w:rsidRPr="00546BFD" w:rsidSect="000B073E">
      <w:pgSz w:w="11906" w:h="16838" w:code="9"/>
      <w:pgMar w:top="993" w:right="746" w:bottom="993" w:left="720" w:header="3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572" w:rsidRDefault="00141572">
      <w:r>
        <w:separator/>
      </w:r>
    </w:p>
  </w:endnote>
  <w:endnote w:type="continuationSeparator" w:id="0">
    <w:p w:rsidR="00141572" w:rsidRDefault="0014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572" w:rsidRDefault="00141572">
      <w:r>
        <w:separator/>
      </w:r>
    </w:p>
  </w:footnote>
  <w:footnote w:type="continuationSeparator" w:id="0">
    <w:p w:rsidR="00141572" w:rsidRDefault="00141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7C"/>
    <w:rsid w:val="000233BE"/>
    <w:rsid w:val="00026840"/>
    <w:rsid w:val="00056411"/>
    <w:rsid w:val="00060DF2"/>
    <w:rsid w:val="00062310"/>
    <w:rsid w:val="00064E28"/>
    <w:rsid w:val="00071BDA"/>
    <w:rsid w:val="00080EAA"/>
    <w:rsid w:val="00081478"/>
    <w:rsid w:val="00082256"/>
    <w:rsid w:val="000836F1"/>
    <w:rsid w:val="0009277D"/>
    <w:rsid w:val="00097E30"/>
    <w:rsid w:val="000A2482"/>
    <w:rsid w:val="000A403F"/>
    <w:rsid w:val="000B073E"/>
    <w:rsid w:val="000B1AB6"/>
    <w:rsid w:val="000B380F"/>
    <w:rsid w:val="000C1EF7"/>
    <w:rsid w:val="000C715C"/>
    <w:rsid w:val="000D16B3"/>
    <w:rsid w:val="000D4C57"/>
    <w:rsid w:val="000D7EC4"/>
    <w:rsid w:val="000E74B1"/>
    <w:rsid w:val="000F14AA"/>
    <w:rsid w:val="000F56BE"/>
    <w:rsid w:val="00101A0F"/>
    <w:rsid w:val="0010324E"/>
    <w:rsid w:val="00120194"/>
    <w:rsid w:val="001312DD"/>
    <w:rsid w:val="00132FE2"/>
    <w:rsid w:val="001336A0"/>
    <w:rsid w:val="00134847"/>
    <w:rsid w:val="00141572"/>
    <w:rsid w:val="00144F60"/>
    <w:rsid w:val="001468C4"/>
    <w:rsid w:val="00146A99"/>
    <w:rsid w:val="0015388A"/>
    <w:rsid w:val="001579E0"/>
    <w:rsid w:val="00162B9D"/>
    <w:rsid w:val="00170E7A"/>
    <w:rsid w:val="00175195"/>
    <w:rsid w:val="00185EF2"/>
    <w:rsid w:val="00186B78"/>
    <w:rsid w:val="001919C6"/>
    <w:rsid w:val="001931FA"/>
    <w:rsid w:val="001A4871"/>
    <w:rsid w:val="001B1A39"/>
    <w:rsid w:val="001C0D71"/>
    <w:rsid w:val="001C33B7"/>
    <w:rsid w:val="001D4198"/>
    <w:rsid w:val="001E3BA1"/>
    <w:rsid w:val="001E3C9F"/>
    <w:rsid w:val="001E70FF"/>
    <w:rsid w:val="001F135D"/>
    <w:rsid w:val="001F4C6D"/>
    <w:rsid w:val="00200CD3"/>
    <w:rsid w:val="0022378A"/>
    <w:rsid w:val="002241EA"/>
    <w:rsid w:val="002336CE"/>
    <w:rsid w:val="0024391D"/>
    <w:rsid w:val="00244B38"/>
    <w:rsid w:val="00244E9F"/>
    <w:rsid w:val="00246B59"/>
    <w:rsid w:val="0025153A"/>
    <w:rsid w:val="00256396"/>
    <w:rsid w:val="002630C3"/>
    <w:rsid w:val="00271387"/>
    <w:rsid w:val="00271CB1"/>
    <w:rsid w:val="00271F12"/>
    <w:rsid w:val="0027382C"/>
    <w:rsid w:val="00284A4B"/>
    <w:rsid w:val="00292EA0"/>
    <w:rsid w:val="002A3480"/>
    <w:rsid w:val="002C49A5"/>
    <w:rsid w:val="002D5087"/>
    <w:rsid w:val="002D6B72"/>
    <w:rsid w:val="002E1C67"/>
    <w:rsid w:val="002E2B9A"/>
    <w:rsid w:val="002F0597"/>
    <w:rsid w:val="002F2E84"/>
    <w:rsid w:val="00302C93"/>
    <w:rsid w:val="00303653"/>
    <w:rsid w:val="00312B54"/>
    <w:rsid w:val="003265CC"/>
    <w:rsid w:val="0032702C"/>
    <w:rsid w:val="00337109"/>
    <w:rsid w:val="0034297C"/>
    <w:rsid w:val="00351ACD"/>
    <w:rsid w:val="00353EDA"/>
    <w:rsid w:val="003703FC"/>
    <w:rsid w:val="00373C5C"/>
    <w:rsid w:val="00380C97"/>
    <w:rsid w:val="003940EE"/>
    <w:rsid w:val="003B5306"/>
    <w:rsid w:val="003B71AF"/>
    <w:rsid w:val="003C1076"/>
    <w:rsid w:val="003C4C7F"/>
    <w:rsid w:val="003D3262"/>
    <w:rsid w:val="003D4005"/>
    <w:rsid w:val="003E5B34"/>
    <w:rsid w:val="003E6D00"/>
    <w:rsid w:val="003E7673"/>
    <w:rsid w:val="003E77E5"/>
    <w:rsid w:val="003F5011"/>
    <w:rsid w:val="003F743D"/>
    <w:rsid w:val="004023EC"/>
    <w:rsid w:val="004130EA"/>
    <w:rsid w:val="00421E3E"/>
    <w:rsid w:val="00425F57"/>
    <w:rsid w:val="00427464"/>
    <w:rsid w:val="0044128B"/>
    <w:rsid w:val="00443BE0"/>
    <w:rsid w:val="00445BE1"/>
    <w:rsid w:val="00447DCB"/>
    <w:rsid w:val="00454B44"/>
    <w:rsid w:val="004616E3"/>
    <w:rsid w:val="004924E7"/>
    <w:rsid w:val="00493BE8"/>
    <w:rsid w:val="004A0B45"/>
    <w:rsid w:val="004A7F76"/>
    <w:rsid w:val="004B2A19"/>
    <w:rsid w:val="004D4288"/>
    <w:rsid w:val="004D443D"/>
    <w:rsid w:val="004D7847"/>
    <w:rsid w:val="004E0882"/>
    <w:rsid w:val="004E385C"/>
    <w:rsid w:val="004F0CDB"/>
    <w:rsid w:val="004F26D2"/>
    <w:rsid w:val="004F5464"/>
    <w:rsid w:val="004F5E43"/>
    <w:rsid w:val="005072D1"/>
    <w:rsid w:val="00514D11"/>
    <w:rsid w:val="00534313"/>
    <w:rsid w:val="00540859"/>
    <w:rsid w:val="0054202E"/>
    <w:rsid w:val="0054297C"/>
    <w:rsid w:val="0054610B"/>
    <w:rsid w:val="00546BFD"/>
    <w:rsid w:val="00562DBF"/>
    <w:rsid w:val="00564ED9"/>
    <w:rsid w:val="0057094A"/>
    <w:rsid w:val="005955B3"/>
    <w:rsid w:val="00595E9F"/>
    <w:rsid w:val="0059777B"/>
    <w:rsid w:val="005B43BF"/>
    <w:rsid w:val="005B61E0"/>
    <w:rsid w:val="005B7A35"/>
    <w:rsid w:val="005C5243"/>
    <w:rsid w:val="0063307B"/>
    <w:rsid w:val="00636B46"/>
    <w:rsid w:val="00641129"/>
    <w:rsid w:val="0064797A"/>
    <w:rsid w:val="00653EDE"/>
    <w:rsid w:val="00662097"/>
    <w:rsid w:val="0067634D"/>
    <w:rsid w:val="006919FF"/>
    <w:rsid w:val="006A0B1E"/>
    <w:rsid w:val="006A71E0"/>
    <w:rsid w:val="006C05EC"/>
    <w:rsid w:val="006C0C8C"/>
    <w:rsid w:val="006D43BF"/>
    <w:rsid w:val="006E0025"/>
    <w:rsid w:val="006E0106"/>
    <w:rsid w:val="006E0F9E"/>
    <w:rsid w:val="006E796E"/>
    <w:rsid w:val="006F044E"/>
    <w:rsid w:val="006F1714"/>
    <w:rsid w:val="006F6250"/>
    <w:rsid w:val="006F6D79"/>
    <w:rsid w:val="00706E51"/>
    <w:rsid w:val="007155C7"/>
    <w:rsid w:val="00720BD3"/>
    <w:rsid w:val="0072232E"/>
    <w:rsid w:val="00724BA6"/>
    <w:rsid w:val="00736467"/>
    <w:rsid w:val="0073741A"/>
    <w:rsid w:val="00757430"/>
    <w:rsid w:val="007678E6"/>
    <w:rsid w:val="00775650"/>
    <w:rsid w:val="007A3D1E"/>
    <w:rsid w:val="007C257B"/>
    <w:rsid w:val="007D0497"/>
    <w:rsid w:val="007D7E2C"/>
    <w:rsid w:val="007E56DA"/>
    <w:rsid w:val="007E7E89"/>
    <w:rsid w:val="00802103"/>
    <w:rsid w:val="00814B34"/>
    <w:rsid w:val="00820385"/>
    <w:rsid w:val="00821BF4"/>
    <w:rsid w:val="008233C6"/>
    <w:rsid w:val="00843C80"/>
    <w:rsid w:val="00856A17"/>
    <w:rsid w:val="008612C0"/>
    <w:rsid w:val="00866D76"/>
    <w:rsid w:val="00871377"/>
    <w:rsid w:val="00880DE8"/>
    <w:rsid w:val="008E46E4"/>
    <w:rsid w:val="008E4EDC"/>
    <w:rsid w:val="00902D4B"/>
    <w:rsid w:val="00906F12"/>
    <w:rsid w:val="009127F8"/>
    <w:rsid w:val="00917864"/>
    <w:rsid w:val="00922991"/>
    <w:rsid w:val="00922E3E"/>
    <w:rsid w:val="0092582E"/>
    <w:rsid w:val="00927E23"/>
    <w:rsid w:val="00931320"/>
    <w:rsid w:val="00941E71"/>
    <w:rsid w:val="0094232C"/>
    <w:rsid w:val="0094287F"/>
    <w:rsid w:val="00942BEA"/>
    <w:rsid w:val="00954D0A"/>
    <w:rsid w:val="0095559F"/>
    <w:rsid w:val="009640A3"/>
    <w:rsid w:val="00965199"/>
    <w:rsid w:val="00980B5D"/>
    <w:rsid w:val="00981B92"/>
    <w:rsid w:val="009951C3"/>
    <w:rsid w:val="009A6033"/>
    <w:rsid w:val="009C099B"/>
    <w:rsid w:val="009C0A2E"/>
    <w:rsid w:val="009C5DA6"/>
    <w:rsid w:val="009D1E23"/>
    <w:rsid w:val="009D5D4D"/>
    <w:rsid w:val="009E21DF"/>
    <w:rsid w:val="009E4866"/>
    <w:rsid w:val="00A03C37"/>
    <w:rsid w:val="00A20B62"/>
    <w:rsid w:val="00A22024"/>
    <w:rsid w:val="00A2525A"/>
    <w:rsid w:val="00A35776"/>
    <w:rsid w:val="00A376D0"/>
    <w:rsid w:val="00A457A7"/>
    <w:rsid w:val="00A45CA6"/>
    <w:rsid w:val="00A4791E"/>
    <w:rsid w:val="00A52C5A"/>
    <w:rsid w:val="00A61D40"/>
    <w:rsid w:val="00A64161"/>
    <w:rsid w:val="00A6564B"/>
    <w:rsid w:val="00A74D06"/>
    <w:rsid w:val="00A84A59"/>
    <w:rsid w:val="00A85857"/>
    <w:rsid w:val="00A873B7"/>
    <w:rsid w:val="00A93002"/>
    <w:rsid w:val="00AA11E7"/>
    <w:rsid w:val="00AB2C32"/>
    <w:rsid w:val="00AB331D"/>
    <w:rsid w:val="00AC1803"/>
    <w:rsid w:val="00AC6DBD"/>
    <w:rsid w:val="00AE1C88"/>
    <w:rsid w:val="00AE69BE"/>
    <w:rsid w:val="00AF6CA4"/>
    <w:rsid w:val="00B0649D"/>
    <w:rsid w:val="00B10CDD"/>
    <w:rsid w:val="00B11078"/>
    <w:rsid w:val="00B1363C"/>
    <w:rsid w:val="00B15345"/>
    <w:rsid w:val="00B16A1E"/>
    <w:rsid w:val="00B31E51"/>
    <w:rsid w:val="00B552B8"/>
    <w:rsid w:val="00B639EB"/>
    <w:rsid w:val="00B81533"/>
    <w:rsid w:val="00B82819"/>
    <w:rsid w:val="00B85410"/>
    <w:rsid w:val="00B87D92"/>
    <w:rsid w:val="00B91B71"/>
    <w:rsid w:val="00B959F6"/>
    <w:rsid w:val="00B96B86"/>
    <w:rsid w:val="00B97228"/>
    <w:rsid w:val="00BA0780"/>
    <w:rsid w:val="00BA507E"/>
    <w:rsid w:val="00BA574A"/>
    <w:rsid w:val="00BC0E7F"/>
    <w:rsid w:val="00BD153E"/>
    <w:rsid w:val="00BD540A"/>
    <w:rsid w:val="00BD70BA"/>
    <w:rsid w:val="00BE1F52"/>
    <w:rsid w:val="00C12658"/>
    <w:rsid w:val="00C244F1"/>
    <w:rsid w:val="00C35E26"/>
    <w:rsid w:val="00C416D8"/>
    <w:rsid w:val="00C42CB5"/>
    <w:rsid w:val="00C61727"/>
    <w:rsid w:val="00C67972"/>
    <w:rsid w:val="00C703A6"/>
    <w:rsid w:val="00C735CF"/>
    <w:rsid w:val="00C805EC"/>
    <w:rsid w:val="00C95370"/>
    <w:rsid w:val="00C968E2"/>
    <w:rsid w:val="00CA26F6"/>
    <w:rsid w:val="00CB585D"/>
    <w:rsid w:val="00CC0466"/>
    <w:rsid w:val="00CC3484"/>
    <w:rsid w:val="00CC4368"/>
    <w:rsid w:val="00CD5810"/>
    <w:rsid w:val="00CE0A28"/>
    <w:rsid w:val="00CF4EAB"/>
    <w:rsid w:val="00D2068A"/>
    <w:rsid w:val="00D23098"/>
    <w:rsid w:val="00D26CF2"/>
    <w:rsid w:val="00D32330"/>
    <w:rsid w:val="00D3719F"/>
    <w:rsid w:val="00D43E72"/>
    <w:rsid w:val="00D52EFB"/>
    <w:rsid w:val="00D54007"/>
    <w:rsid w:val="00D56BD2"/>
    <w:rsid w:val="00D56FA6"/>
    <w:rsid w:val="00D61171"/>
    <w:rsid w:val="00D635FA"/>
    <w:rsid w:val="00D67337"/>
    <w:rsid w:val="00D72768"/>
    <w:rsid w:val="00D93447"/>
    <w:rsid w:val="00D95DB2"/>
    <w:rsid w:val="00DB1F9C"/>
    <w:rsid w:val="00DB4842"/>
    <w:rsid w:val="00DC63DC"/>
    <w:rsid w:val="00DE1987"/>
    <w:rsid w:val="00DE1B6D"/>
    <w:rsid w:val="00DE2509"/>
    <w:rsid w:val="00DE5202"/>
    <w:rsid w:val="00E07476"/>
    <w:rsid w:val="00E14321"/>
    <w:rsid w:val="00E22640"/>
    <w:rsid w:val="00E445B1"/>
    <w:rsid w:val="00E51703"/>
    <w:rsid w:val="00E579FC"/>
    <w:rsid w:val="00E610FA"/>
    <w:rsid w:val="00E658A4"/>
    <w:rsid w:val="00E74FCF"/>
    <w:rsid w:val="00E80454"/>
    <w:rsid w:val="00E849A9"/>
    <w:rsid w:val="00E91872"/>
    <w:rsid w:val="00EA0467"/>
    <w:rsid w:val="00EB2DE7"/>
    <w:rsid w:val="00EB52C9"/>
    <w:rsid w:val="00EC6461"/>
    <w:rsid w:val="00ED1228"/>
    <w:rsid w:val="00ED2545"/>
    <w:rsid w:val="00EE3117"/>
    <w:rsid w:val="00EE427F"/>
    <w:rsid w:val="00EF7E69"/>
    <w:rsid w:val="00EF7F24"/>
    <w:rsid w:val="00F04190"/>
    <w:rsid w:val="00F05EFE"/>
    <w:rsid w:val="00F1428A"/>
    <w:rsid w:val="00F14DD6"/>
    <w:rsid w:val="00F201E4"/>
    <w:rsid w:val="00F2430A"/>
    <w:rsid w:val="00F36ACC"/>
    <w:rsid w:val="00F46235"/>
    <w:rsid w:val="00F465DA"/>
    <w:rsid w:val="00F50E6C"/>
    <w:rsid w:val="00F60D04"/>
    <w:rsid w:val="00F62BE4"/>
    <w:rsid w:val="00FA3EE6"/>
    <w:rsid w:val="00FB1AE7"/>
    <w:rsid w:val="00FB54E5"/>
    <w:rsid w:val="00FC1C39"/>
    <w:rsid w:val="00FC1F4A"/>
    <w:rsid w:val="00FC4007"/>
    <w:rsid w:val="00FC7FAE"/>
    <w:rsid w:val="00FD144E"/>
    <w:rsid w:val="00FD3255"/>
    <w:rsid w:val="00FE259B"/>
    <w:rsid w:val="00FF073B"/>
    <w:rsid w:val="00FF09B1"/>
    <w:rsid w:val="00FF2746"/>
    <w:rsid w:val="00FF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9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C49A5"/>
    <w:rPr>
      <w:sz w:val="24"/>
      <w:szCs w:val="24"/>
    </w:rPr>
  </w:style>
  <w:style w:type="paragraph" w:styleId="a5">
    <w:name w:val="footer"/>
    <w:basedOn w:val="a"/>
    <w:link w:val="a6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C49A5"/>
    <w:rPr>
      <w:sz w:val="24"/>
      <w:szCs w:val="24"/>
    </w:rPr>
  </w:style>
  <w:style w:type="character" w:styleId="a7">
    <w:name w:val="Hyperlink"/>
    <w:basedOn w:val="a0"/>
    <w:uiPriority w:val="99"/>
    <w:rsid w:val="00724BA6"/>
    <w:rPr>
      <w:color w:val="0000FF"/>
      <w:u w:val="single"/>
    </w:rPr>
  </w:style>
  <w:style w:type="paragraph" w:customStyle="1" w:styleId="a8">
    <w:name w:val="Знак Знак Знак Знак"/>
    <w:basedOn w:val="a"/>
    <w:uiPriority w:val="99"/>
    <w:rsid w:val="00724BA6"/>
    <w:pPr>
      <w:spacing w:after="160" w:line="240" w:lineRule="exact"/>
      <w:jc w:val="both"/>
    </w:pPr>
    <w:rPr>
      <w:lang w:val="en-US" w:eastAsia="en-US"/>
    </w:rPr>
  </w:style>
  <w:style w:type="paragraph" w:customStyle="1" w:styleId="DefaultParagraphFontParaCharChar">
    <w:name w:val="Default Paragraph Font Para Char Char Знак"/>
    <w:basedOn w:val="a"/>
    <w:uiPriority w:val="99"/>
    <w:rsid w:val="00B87D9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9">
    <w:name w:val="Emphasis"/>
    <w:basedOn w:val="a0"/>
    <w:uiPriority w:val="99"/>
    <w:qFormat/>
    <w:rsid w:val="001579E0"/>
    <w:rPr>
      <w:i/>
      <w:iCs/>
    </w:rPr>
  </w:style>
  <w:style w:type="paragraph" w:styleId="aa">
    <w:name w:val="Title"/>
    <w:basedOn w:val="a"/>
    <w:next w:val="a"/>
    <w:link w:val="ab"/>
    <w:uiPriority w:val="99"/>
    <w:qFormat/>
    <w:rsid w:val="00D6733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99"/>
    <w:locked/>
    <w:rsid w:val="00D67337"/>
    <w:rPr>
      <w:rFonts w:ascii="Cambria" w:hAnsi="Cambria" w:cs="Cambria"/>
      <w:b/>
      <w:bCs/>
      <w:kern w:val="28"/>
      <w:sz w:val="32"/>
      <w:szCs w:val="32"/>
    </w:rPr>
  </w:style>
  <w:style w:type="paragraph" w:styleId="ac">
    <w:name w:val="Balloon Text"/>
    <w:basedOn w:val="a"/>
    <w:link w:val="ad"/>
    <w:uiPriority w:val="99"/>
    <w:semiHidden/>
    <w:rsid w:val="00FE25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FE259B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15388A"/>
    <w:rPr>
      <w:rFonts w:ascii="Calibri" w:hAnsi="Calibri" w:cs="Calibri"/>
      <w:lang w:eastAsia="en-US"/>
    </w:rPr>
  </w:style>
  <w:style w:type="character" w:styleId="ae">
    <w:name w:val="Strong"/>
    <w:basedOn w:val="a0"/>
    <w:uiPriority w:val="99"/>
    <w:qFormat/>
    <w:locked/>
    <w:rsid w:val="007D0497"/>
    <w:rPr>
      <w:b/>
      <w:bCs/>
    </w:rPr>
  </w:style>
  <w:style w:type="paragraph" w:customStyle="1" w:styleId="2">
    <w:name w:val="Без интервала2"/>
    <w:rsid w:val="00120194"/>
    <w:rPr>
      <w:rFonts w:ascii="Arial" w:hAnsi="Arial" w:cs="Arial"/>
      <w:sz w:val="28"/>
      <w:szCs w:val="30"/>
    </w:rPr>
  </w:style>
  <w:style w:type="paragraph" w:styleId="af">
    <w:name w:val="Body Text"/>
    <w:basedOn w:val="a"/>
    <w:link w:val="af0"/>
    <w:semiHidden/>
    <w:rsid w:val="00120194"/>
    <w:rPr>
      <w:sz w:val="26"/>
    </w:rPr>
  </w:style>
  <w:style w:type="character" w:customStyle="1" w:styleId="af0">
    <w:name w:val="Основной текст Знак"/>
    <w:basedOn w:val="a0"/>
    <w:link w:val="af"/>
    <w:semiHidden/>
    <w:rsid w:val="00120194"/>
    <w:rPr>
      <w:sz w:val="26"/>
      <w:szCs w:val="24"/>
    </w:rPr>
  </w:style>
  <w:style w:type="paragraph" w:styleId="af1">
    <w:name w:val="No Spacing"/>
    <w:link w:val="af2"/>
    <w:uiPriority w:val="99"/>
    <w:qFormat/>
    <w:rsid w:val="000B073E"/>
    <w:rPr>
      <w:sz w:val="24"/>
      <w:szCs w:val="24"/>
    </w:rPr>
  </w:style>
  <w:style w:type="character" w:customStyle="1" w:styleId="af2">
    <w:name w:val="Без интервала Знак"/>
    <w:link w:val="af1"/>
    <w:uiPriority w:val="99"/>
    <w:locked/>
    <w:rsid w:val="000B073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9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C49A5"/>
    <w:rPr>
      <w:sz w:val="24"/>
      <w:szCs w:val="24"/>
    </w:rPr>
  </w:style>
  <w:style w:type="paragraph" w:styleId="a5">
    <w:name w:val="footer"/>
    <w:basedOn w:val="a"/>
    <w:link w:val="a6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C49A5"/>
    <w:rPr>
      <w:sz w:val="24"/>
      <w:szCs w:val="24"/>
    </w:rPr>
  </w:style>
  <w:style w:type="character" w:styleId="a7">
    <w:name w:val="Hyperlink"/>
    <w:basedOn w:val="a0"/>
    <w:uiPriority w:val="99"/>
    <w:rsid w:val="00724BA6"/>
    <w:rPr>
      <w:color w:val="0000FF"/>
      <w:u w:val="single"/>
    </w:rPr>
  </w:style>
  <w:style w:type="paragraph" w:customStyle="1" w:styleId="a8">
    <w:name w:val="Знак Знак Знак Знак"/>
    <w:basedOn w:val="a"/>
    <w:uiPriority w:val="99"/>
    <w:rsid w:val="00724BA6"/>
    <w:pPr>
      <w:spacing w:after="160" w:line="240" w:lineRule="exact"/>
      <w:jc w:val="both"/>
    </w:pPr>
    <w:rPr>
      <w:lang w:val="en-US" w:eastAsia="en-US"/>
    </w:rPr>
  </w:style>
  <w:style w:type="paragraph" w:customStyle="1" w:styleId="DefaultParagraphFontParaCharChar">
    <w:name w:val="Default Paragraph Font Para Char Char Знак"/>
    <w:basedOn w:val="a"/>
    <w:uiPriority w:val="99"/>
    <w:rsid w:val="00B87D9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9">
    <w:name w:val="Emphasis"/>
    <w:basedOn w:val="a0"/>
    <w:uiPriority w:val="99"/>
    <w:qFormat/>
    <w:rsid w:val="001579E0"/>
    <w:rPr>
      <w:i/>
      <w:iCs/>
    </w:rPr>
  </w:style>
  <w:style w:type="paragraph" w:styleId="aa">
    <w:name w:val="Title"/>
    <w:basedOn w:val="a"/>
    <w:next w:val="a"/>
    <w:link w:val="ab"/>
    <w:uiPriority w:val="99"/>
    <w:qFormat/>
    <w:rsid w:val="00D6733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99"/>
    <w:locked/>
    <w:rsid w:val="00D67337"/>
    <w:rPr>
      <w:rFonts w:ascii="Cambria" w:hAnsi="Cambria" w:cs="Cambria"/>
      <w:b/>
      <w:bCs/>
      <w:kern w:val="28"/>
      <w:sz w:val="32"/>
      <w:szCs w:val="32"/>
    </w:rPr>
  </w:style>
  <w:style w:type="paragraph" w:styleId="ac">
    <w:name w:val="Balloon Text"/>
    <w:basedOn w:val="a"/>
    <w:link w:val="ad"/>
    <w:uiPriority w:val="99"/>
    <w:semiHidden/>
    <w:rsid w:val="00FE25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FE259B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15388A"/>
    <w:rPr>
      <w:rFonts w:ascii="Calibri" w:hAnsi="Calibri" w:cs="Calibri"/>
      <w:lang w:eastAsia="en-US"/>
    </w:rPr>
  </w:style>
  <w:style w:type="character" w:styleId="ae">
    <w:name w:val="Strong"/>
    <w:basedOn w:val="a0"/>
    <w:uiPriority w:val="99"/>
    <w:qFormat/>
    <w:locked/>
    <w:rsid w:val="007D0497"/>
    <w:rPr>
      <w:b/>
      <w:bCs/>
    </w:rPr>
  </w:style>
  <w:style w:type="paragraph" w:customStyle="1" w:styleId="2">
    <w:name w:val="Без интервала2"/>
    <w:rsid w:val="00120194"/>
    <w:rPr>
      <w:rFonts w:ascii="Arial" w:hAnsi="Arial" w:cs="Arial"/>
      <w:sz w:val="28"/>
      <w:szCs w:val="30"/>
    </w:rPr>
  </w:style>
  <w:style w:type="paragraph" w:styleId="af">
    <w:name w:val="Body Text"/>
    <w:basedOn w:val="a"/>
    <w:link w:val="af0"/>
    <w:semiHidden/>
    <w:rsid w:val="00120194"/>
    <w:rPr>
      <w:sz w:val="26"/>
    </w:rPr>
  </w:style>
  <w:style w:type="character" w:customStyle="1" w:styleId="af0">
    <w:name w:val="Основной текст Знак"/>
    <w:basedOn w:val="a0"/>
    <w:link w:val="af"/>
    <w:semiHidden/>
    <w:rsid w:val="00120194"/>
    <w:rPr>
      <w:sz w:val="26"/>
      <w:szCs w:val="24"/>
    </w:rPr>
  </w:style>
  <w:style w:type="paragraph" w:styleId="af1">
    <w:name w:val="No Spacing"/>
    <w:link w:val="af2"/>
    <w:uiPriority w:val="99"/>
    <w:qFormat/>
    <w:rsid w:val="000B073E"/>
    <w:rPr>
      <w:sz w:val="24"/>
      <w:szCs w:val="24"/>
    </w:rPr>
  </w:style>
  <w:style w:type="character" w:customStyle="1" w:styleId="af2">
    <w:name w:val="Без интервала Знак"/>
    <w:link w:val="af1"/>
    <w:uiPriority w:val="99"/>
    <w:locked/>
    <w:rsid w:val="000B07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0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21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nergoeffekt2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3</cp:revision>
  <cp:lastPrinted>2014-02-13T10:01:00Z</cp:lastPrinted>
  <dcterms:created xsi:type="dcterms:W3CDTF">2016-10-31T07:35:00Z</dcterms:created>
  <dcterms:modified xsi:type="dcterms:W3CDTF">2016-11-03T11:08:00Z</dcterms:modified>
</cp:coreProperties>
</file>