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56" w:rsidRDefault="00122669" w:rsidP="00FF49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во внутренние документы Союза по итогам внеплановой проверк</w:t>
      </w:r>
      <w:r w:rsidR="0084185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945" w:rsidRPr="00FF4945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FF4945" w:rsidRPr="00FF4945">
        <w:rPr>
          <w:rFonts w:ascii="Times New Roman" w:hAnsi="Times New Roman" w:cs="Times New Roman"/>
          <w:sz w:val="24"/>
          <w:szCs w:val="24"/>
        </w:rPr>
        <w:t xml:space="preserve"> от 29.10.2019</w:t>
      </w:r>
    </w:p>
    <w:p w:rsidR="00841853" w:rsidRDefault="00C32649" w:rsidP="00FF49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Поправки во внутренние документы, которые вносятся на рассмотрение внеочередным общим собрание</w:t>
      </w:r>
      <w:r w:rsidR="00841853">
        <w:rPr>
          <w:rFonts w:ascii="Times New Roman" w:hAnsi="Times New Roman" w:cs="Times New Roman"/>
          <w:sz w:val="24"/>
          <w:szCs w:val="24"/>
        </w:rPr>
        <w:t>м</w:t>
      </w:r>
    </w:p>
    <w:p w:rsidR="00C32649" w:rsidRPr="00FF4945" w:rsidRDefault="00841853" w:rsidP="00FF49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C32649">
        <w:rPr>
          <w:rFonts w:ascii="Times New Roman" w:hAnsi="Times New Roman" w:cs="Times New Roman"/>
          <w:sz w:val="24"/>
          <w:szCs w:val="24"/>
        </w:rPr>
        <w:t>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649">
        <w:rPr>
          <w:rFonts w:ascii="Times New Roman" w:hAnsi="Times New Roman" w:cs="Times New Roman"/>
          <w:sz w:val="24"/>
          <w:szCs w:val="24"/>
        </w:rPr>
        <w:t>СРО Союз «ВОЛГА-КАМА» 11 декабря 2019 года.</w:t>
      </w:r>
    </w:p>
    <w:tbl>
      <w:tblPr>
        <w:tblStyle w:val="a3"/>
        <w:tblW w:w="15594" w:type="dxa"/>
        <w:tblInd w:w="-318" w:type="dxa"/>
        <w:tblLook w:val="04A0"/>
      </w:tblPr>
      <w:tblGrid>
        <w:gridCol w:w="445"/>
        <w:gridCol w:w="3632"/>
        <w:gridCol w:w="3367"/>
        <w:gridCol w:w="3677"/>
        <w:gridCol w:w="4473"/>
      </w:tblGrid>
      <w:tr w:rsidR="00FF4945" w:rsidTr="00122669">
        <w:tc>
          <w:tcPr>
            <w:tcW w:w="445" w:type="dxa"/>
            <w:vAlign w:val="center"/>
          </w:tcPr>
          <w:p w:rsidR="00FF4945" w:rsidRDefault="00FF4945" w:rsidP="00FF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2" w:type="dxa"/>
            <w:vAlign w:val="center"/>
          </w:tcPr>
          <w:p w:rsidR="00FF4945" w:rsidRPr="004F0FA2" w:rsidRDefault="00C33CEC" w:rsidP="0012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A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F4945" w:rsidRPr="004F0FA2">
              <w:rPr>
                <w:rFonts w:ascii="Times New Roman" w:hAnsi="Times New Roman" w:cs="Times New Roman"/>
                <w:b/>
                <w:sz w:val="24"/>
                <w:szCs w:val="24"/>
              </w:rPr>
              <w:t>нутренни</w:t>
            </w:r>
            <w:r w:rsidRPr="004F0FA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FF4945" w:rsidRPr="004F0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</w:t>
            </w:r>
          </w:p>
          <w:p w:rsidR="00FF4945" w:rsidRPr="004F0FA2" w:rsidRDefault="00FF4945" w:rsidP="0012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A2">
              <w:rPr>
                <w:rFonts w:ascii="Times New Roman" w:hAnsi="Times New Roman" w:cs="Times New Roman"/>
                <w:b/>
                <w:sz w:val="24"/>
                <w:szCs w:val="24"/>
              </w:rPr>
              <w:t>СРО Союз «ВОЛГА-КАМА»</w:t>
            </w:r>
          </w:p>
        </w:tc>
        <w:tc>
          <w:tcPr>
            <w:tcW w:w="3367" w:type="dxa"/>
            <w:vAlign w:val="center"/>
          </w:tcPr>
          <w:p w:rsidR="00FF4945" w:rsidRPr="004F0FA2" w:rsidRDefault="00C33CEC" w:rsidP="0012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A2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 РТН</w:t>
            </w:r>
          </w:p>
        </w:tc>
        <w:tc>
          <w:tcPr>
            <w:tcW w:w="3677" w:type="dxa"/>
            <w:vAlign w:val="center"/>
          </w:tcPr>
          <w:p w:rsidR="00FF4945" w:rsidRPr="004F0FA2" w:rsidRDefault="00CB67D8" w:rsidP="0012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A2">
              <w:rPr>
                <w:rFonts w:ascii="Times New Roman" w:hAnsi="Times New Roman" w:cs="Times New Roman"/>
                <w:b/>
                <w:sz w:val="24"/>
                <w:szCs w:val="24"/>
              </w:rPr>
              <w:t>Нормы федерального законодательства</w:t>
            </w:r>
          </w:p>
        </w:tc>
        <w:tc>
          <w:tcPr>
            <w:tcW w:w="4473" w:type="dxa"/>
            <w:vAlign w:val="center"/>
          </w:tcPr>
          <w:p w:rsidR="00CB67D8" w:rsidRPr="00E80856" w:rsidRDefault="00E80856" w:rsidP="0012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Пункты</w:t>
            </w:r>
            <w:r w:rsidR="00CB67D8" w:rsidRPr="00E80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внутренн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их</w:t>
            </w:r>
            <w:r w:rsidR="00CB67D8" w:rsidRPr="00E80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  <w:p w:rsidR="00FF4945" w:rsidRDefault="00CB67D8" w:rsidP="0012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56">
              <w:rPr>
                <w:rFonts w:ascii="Times New Roman" w:hAnsi="Times New Roman" w:cs="Times New Roman"/>
                <w:b/>
                <w:sz w:val="24"/>
                <w:szCs w:val="24"/>
              </w:rPr>
              <w:t>СРО Союз «</w:t>
            </w:r>
            <w:proofErr w:type="gramStart"/>
            <w:r w:rsidRPr="00E80856">
              <w:rPr>
                <w:rFonts w:ascii="Times New Roman" w:hAnsi="Times New Roman" w:cs="Times New Roman"/>
                <w:b/>
                <w:sz w:val="24"/>
                <w:szCs w:val="24"/>
              </w:rPr>
              <w:t>ВОЛГА-КАМА</w:t>
            </w:r>
            <w:proofErr w:type="gramEnd"/>
            <w:r w:rsidRPr="00E8085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80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которым имеются замечания</w:t>
            </w:r>
          </w:p>
        </w:tc>
      </w:tr>
      <w:tr w:rsidR="00FF4945" w:rsidTr="000525C6">
        <w:tc>
          <w:tcPr>
            <w:tcW w:w="445" w:type="dxa"/>
            <w:vAlign w:val="center"/>
          </w:tcPr>
          <w:p w:rsidR="00FF4945" w:rsidRDefault="0036618A" w:rsidP="00FF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2" w:type="dxa"/>
          </w:tcPr>
          <w:p w:rsidR="00FF4945" w:rsidRDefault="00CB67D8" w:rsidP="00752112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о компенсационном фонде возмещения вреда </w:t>
            </w:r>
            <w:proofErr w:type="spellStart"/>
            <w:r w:rsidRPr="004F0FA2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Саморегулируемой</w:t>
            </w:r>
            <w:proofErr w:type="spellEnd"/>
            <w:r w:rsidRPr="004F0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 Союз архитекторов и проектировщиков «ВОЛГА-КАМА»</w:t>
            </w:r>
            <w:r w:rsidR="004F0FA2">
              <w:rPr>
                <w:rFonts w:ascii="Times New Roman" w:hAnsi="Times New Roman" w:cs="Times New Roman"/>
                <w:sz w:val="24"/>
                <w:szCs w:val="24"/>
              </w:rPr>
              <w:t xml:space="preserve"> (утв. Решением внеочередного ОС 20.10.16, Пр. № 14)</w:t>
            </w:r>
          </w:p>
        </w:tc>
        <w:tc>
          <w:tcPr>
            <w:tcW w:w="3367" w:type="dxa"/>
          </w:tcPr>
          <w:p w:rsidR="004F0FA2" w:rsidRDefault="004F0FA2" w:rsidP="004F0FA2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Пунктом 2.6. Положения установлено, что внесение взносов в компенсационный фонд возмещения вреда членами Союза осуществляется на расчётный счёт Союза. В соответствии с частью 1 статьи 55.16-1 Кодекса средства компенсационного фонда возмещения вреда размещаются на специальном банковском счёте, открытом в российской кредитной организации, соответствующей требованиям, установленным Правительством РФ.</w:t>
            </w:r>
          </w:p>
          <w:p w:rsidR="004F0FA2" w:rsidRDefault="004F0FA2" w:rsidP="004F0FA2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45" w:rsidRDefault="004F0FA2" w:rsidP="004B740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необходимо привести в соответствие с частью 12 статьи 55.5 Кодекс</w:t>
            </w:r>
            <w:r w:rsidR="004B7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77" w:type="dxa"/>
          </w:tcPr>
          <w:p w:rsidR="00122669" w:rsidRDefault="00122669" w:rsidP="00122669">
            <w:pPr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55.5. Стандарты и внутренние документы </w:t>
            </w:r>
            <w:proofErr w:type="spellStart"/>
            <w:r w:rsidRPr="00CB67D8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саморегулируемой</w:t>
            </w:r>
            <w:proofErr w:type="spellEnd"/>
            <w:r w:rsidRPr="00CB6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7D8">
              <w:rPr>
                <w:rFonts w:ascii="Times New Roman" w:hAnsi="Times New Roman" w:cs="Times New Roman"/>
                <w:sz w:val="24"/>
                <w:szCs w:val="24"/>
              </w:rPr>
              <w:t xml:space="preserve">(в ред. от 03.07.2016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B67D8">
              <w:rPr>
                <w:rFonts w:ascii="Times New Roman" w:hAnsi="Times New Roman" w:cs="Times New Roman"/>
                <w:sz w:val="24"/>
                <w:szCs w:val="24"/>
              </w:rPr>
              <w:t xml:space="preserve"> 372-ФЗ)</w:t>
            </w:r>
          </w:p>
          <w:p w:rsidR="00122669" w:rsidRDefault="00122669" w:rsidP="00122669">
            <w:pPr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8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gramStart"/>
            <w:r w:rsidRPr="00CB67D8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документы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r w:rsidRPr="00CB67D8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предусмотренные частями 1 и 4 настоящей статьи, разработка и утверждение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r w:rsidRPr="00CB67D8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обязательными, изменения, внесенные в такие документы, решения о признании утратившими силу таких документов вступают в силу не ранее чем со дня внесения сведений о них в государственный реестр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r w:rsidRPr="00CB67D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частью 5 статьи 55.18 настоящего Кодекса.</w:t>
            </w:r>
            <w:proofErr w:type="gramEnd"/>
          </w:p>
        </w:tc>
        <w:tc>
          <w:tcPr>
            <w:tcW w:w="4473" w:type="dxa"/>
          </w:tcPr>
          <w:p w:rsidR="00FF4945" w:rsidRDefault="003B631F" w:rsidP="003B631F">
            <w:pPr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1F">
              <w:rPr>
                <w:rFonts w:ascii="Times New Roman" w:hAnsi="Times New Roman" w:cs="Times New Roman"/>
                <w:sz w:val="24"/>
                <w:szCs w:val="24"/>
              </w:rPr>
              <w:t>2.6. Перечисление членами Союза взносов в компенсационный фонд возмещения вреда осуществляется на расчетный счет Союза с назначением платежа - «взнос в компенсационный фонд возмещения вреда».</w:t>
            </w:r>
          </w:p>
          <w:p w:rsidR="00122669" w:rsidRPr="00122669" w:rsidRDefault="00122669" w:rsidP="003B631F">
            <w:pPr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669">
              <w:rPr>
                <w:rFonts w:ascii="Times New Roman" w:hAnsi="Times New Roman" w:cs="Times New Roman"/>
                <w:sz w:val="24"/>
                <w:szCs w:val="24"/>
              </w:rPr>
              <w:t>Содержание части 1 статьи 55.16-1 Кодекса уже содержится в пункте 3.1. Положения.</w:t>
            </w:r>
          </w:p>
          <w:p w:rsidR="00122669" w:rsidRDefault="00122669" w:rsidP="003B631F">
            <w:pPr>
              <w:ind w:firstLine="25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631F" w:rsidRDefault="007275C8" w:rsidP="003B631F">
            <w:pPr>
              <w:ind w:firstLine="25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Пункт 2.6. Положения исключается.</w:t>
            </w:r>
          </w:p>
          <w:p w:rsidR="00122669" w:rsidRDefault="00122669" w:rsidP="007275C8">
            <w:pPr>
              <w:ind w:firstLine="25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631F" w:rsidRPr="003B631F" w:rsidRDefault="007275C8" w:rsidP="007275C8">
            <w:pPr>
              <w:ind w:firstLine="25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Положение дополняется новым пунктом в </w:t>
            </w:r>
            <w:r w:rsidR="003B631F" w:rsidRPr="003B631F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3B631F" w:rsidRPr="003B63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частью 12 статьи 55.5 Кодекса</w:t>
            </w:r>
          </w:p>
        </w:tc>
      </w:tr>
      <w:tr w:rsidR="00FF4945" w:rsidTr="000525C6">
        <w:tc>
          <w:tcPr>
            <w:tcW w:w="445" w:type="dxa"/>
            <w:vAlign w:val="center"/>
          </w:tcPr>
          <w:p w:rsidR="00FF4945" w:rsidRDefault="0036618A" w:rsidP="00FF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4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2" w:type="dxa"/>
          </w:tcPr>
          <w:p w:rsidR="00752112" w:rsidRPr="00752112" w:rsidRDefault="00752112" w:rsidP="00752112">
            <w:pPr>
              <w:ind w:firstLine="2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дисциплинарного воздействия, порядок и основания их применения, </w:t>
            </w:r>
          </w:p>
          <w:p w:rsidR="00752112" w:rsidRDefault="00752112" w:rsidP="00752112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рассмотрения дел о нарушении членами </w:t>
            </w:r>
            <w:proofErr w:type="spellStart"/>
            <w:r w:rsidRPr="00752112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Саморегулируемой</w:t>
            </w:r>
            <w:proofErr w:type="spellEnd"/>
            <w:r w:rsidRPr="00752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 Союз архитекторов и </w:t>
            </w:r>
            <w:r w:rsidRPr="00752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проектировщиков «ВОЛГА-КАМА» требований стандартов и правил </w:t>
            </w:r>
            <w:proofErr w:type="spellStart"/>
            <w:r w:rsidRPr="00752112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саморегулируемой</w:t>
            </w:r>
            <w:proofErr w:type="spellEnd"/>
            <w:r w:rsidRPr="00752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организации, условий членства в </w:t>
            </w:r>
            <w:proofErr w:type="spellStart"/>
            <w:r w:rsidRPr="00752112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саморегулируемой</w:t>
            </w:r>
            <w:proofErr w:type="spellEnd"/>
            <w:r w:rsidRPr="00752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(утв. решением ОС 11.05.17, Пр. № 15).</w:t>
            </w:r>
          </w:p>
        </w:tc>
        <w:tc>
          <w:tcPr>
            <w:tcW w:w="3367" w:type="dxa"/>
          </w:tcPr>
          <w:p w:rsidR="00752112" w:rsidRDefault="00752112" w:rsidP="00752112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Пункт 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не в полном объёме учитывает требования части 6 статьи 10 Федерального закона № 315-ФЗ.</w:t>
            </w:r>
          </w:p>
          <w:p w:rsidR="00752112" w:rsidRDefault="00752112" w:rsidP="00752112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12">
              <w:rPr>
                <w:rFonts w:ascii="Times New Roman" w:hAnsi="Times New Roman" w:cs="Times New Roman"/>
                <w:b/>
                <w:sz w:val="24"/>
                <w:szCs w:val="24"/>
              </w:rPr>
              <w:t>Пункт 5.1.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необходимо привести в соответствие с частью 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 55.5 Кодекса.</w:t>
            </w:r>
          </w:p>
        </w:tc>
        <w:tc>
          <w:tcPr>
            <w:tcW w:w="3677" w:type="dxa"/>
          </w:tcPr>
          <w:p w:rsidR="006904EB" w:rsidRDefault="006904EB" w:rsidP="006904EB">
            <w:pPr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Статья 55.5. Стандарты и внутренние документы </w:t>
            </w:r>
            <w:proofErr w:type="spellStart"/>
            <w:r w:rsidRPr="00CB67D8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саморегулируемой</w:t>
            </w:r>
            <w:proofErr w:type="spellEnd"/>
            <w:r w:rsidRPr="00CB6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7D8">
              <w:rPr>
                <w:rFonts w:ascii="Times New Roman" w:hAnsi="Times New Roman" w:cs="Times New Roman"/>
                <w:sz w:val="24"/>
                <w:szCs w:val="24"/>
              </w:rPr>
              <w:t xml:space="preserve">(в ред. от 03.07.2016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B67D8">
              <w:rPr>
                <w:rFonts w:ascii="Times New Roman" w:hAnsi="Times New Roman" w:cs="Times New Roman"/>
                <w:sz w:val="24"/>
                <w:szCs w:val="24"/>
              </w:rPr>
              <w:t xml:space="preserve"> 372-ФЗ)</w:t>
            </w:r>
          </w:p>
          <w:p w:rsidR="006904EB" w:rsidRDefault="006904EB" w:rsidP="007275C8">
            <w:pPr>
              <w:ind w:firstLine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</w:t>
            </w:r>
            <w:r w:rsidRPr="0069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документы </w:t>
            </w:r>
            <w:r w:rsidR="007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</w:t>
            </w:r>
            <w:r w:rsidRPr="0069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предусмотренные частью 2 настоящей статьи, изменения, </w:t>
            </w:r>
            <w:r w:rsidRPr="0069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внесенные в эти документы, решения о признании таких документов </w:t>
            </w:r>
            <w:proofErr w:type="gramStart"/>
            <w:r w:rsidRPr="0069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69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вступают в силу не ранее чем через десять дней после дня их принятия.</w:t>
            </w:r>
          </w:p>
        </w:tc>
        <w:tc>
          <w:tcPr>
            <w:tcW w:w="4473" w:type="dxa"/>
          </w:tcPr>
          <w:p w:rsidR="000525C6" w:rsidRDefault="000525C6" w:rsidP="000525C6">
            <w:pPr>
              <w:ind w:firstLine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4.3. </w:t>
            </w:r>
            <w:r w:rsidRPr="000525C6">
              <w:rPr>
                <w:rFonts w:ascii="Times New Roman" w:hAnsi="Times New Roman" w:cs="Times New Roman"/>
                <w:sz w:val="24"/>
                <w:szCs w:val="24"/>
              </w:rPr>
              <w:t>Принятое решение в течение 2 рабочих дней направляется члену Союза, в отношении которого рассмотрено дело о применении меры дисциплинарного воздействия, а также лицу, направившему жалобу, в случае вынесения решения по поступившей жалобе.</w:t>
            </w:r>
          </w:p>
          <w:p w:rsidR="0035164D" w:rsidRDefault="0035164D" w:rsidP="000525C6">
            <w:pPr>
              <w:ind w:firstLine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C6" w:rsidRDefault="000525C6" w:rsidP="000525C6">
            <w:pPr>
              <w:ind w:firstLine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5.1. </w:t>
            </w:r>
            <w:r w:rsidRPr="000525C6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Документ вступает в силу с 01.07.2017 года, но не ранее, чем со дня внесения сведений о нем в государственный реестр </w:t>
            </w:r>
            <w:proofErr w:type="spellStart"/>
            <w:r w:rsidRPr="000525C6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0525C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организаций.</w:t>
            </w:r>
          </w:p>
          <w:p w:rsidR="0035164D" w:rsidRDefault="0035164D" w:rsidP="000525C6">
            <w:pPr>
              <w:ind w:firstLine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5C8" w:rsidRDefault="007275C8" w:rsidP="007275C8">
            <w:pPr>
              <w:ind w:firstLine="2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Следующие</w:t>
            </w:r>
            <w:r w:rsidR="0035164D" w:rsidRPr="003516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 Мер дисциплинарного воздействия:</w:t>
            </w:r>
          </w:p>
          <w:p w:rsidR="007275C8" w:rsidRDefault="0035164D" w:rsidP="007275C8">
            <w:pPr>
              <w:ind w:firstLine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4.3.</w:t>
            </w:r>
            <w:r w:rsidR="00727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изложен в соответствии с</w:t>
            </w:r>
            <w:r w:rsidRPr="003516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275C8">
              <w:rPr>
                <w:rFonts w:ascii="Times New Roman" w:hAnsi="Times New Roman" w:cs="Times New Roman"/>
                <w:sz w:val="24"/>
                <w:szCs w:val="24"/>
              </w:rPr>
              <w:t>частью 6 статьи 10 Федерального закона № 315-ФЗ</w:t>
            </w:r>
          </w:p>
          <w:p w:rsidR="0035164D" w:rsidRPr="0035164D" w:rsidRDefault="0035164D" w:rsidP="007275C8">
            <w:pPr>
              <w:ind w:firstLine="2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5.1.</w:t>
            </w:r>
            <w:r w:rsidRPr="003516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27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изложен в соответствии с </w:t>
            </w:r>
            <w:r w:rsidR="007275C8" w:rsidRPr="00727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частью 13 статьи 55.5 </w:t>
            </w:r>
            <w:r w:rsidR="007275C8">
              <w:rPr>
                <w:rFonts w:ascii="Times New Roman" w:hAnsi="Times New Roman" w:cs="Times New Roman"/>
                <w:i/>
                <w:sz w:val="24"/>
                <w:szCs w:val="24"/>
              </w:rPr>
              <w:t>Градостроительного кодекса РФ.</w:t>
            </w:r>
          </w:p>
        </w:tc>
      </w:tr>
    </w:tbl>
    <w:p w:rsidR="00FF4945" w:rsidRPr="00FF4945" w:rsidRDefault="00FF4945" w:rsidP="00FF49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F4945" w:rsidRPr="00FF4945" w:rsidSect="00FF494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4945"/>
    <w:rsid w:val="000525C6"/>
    <w:rsid w:val="00122669"/>
    <w:rsid w:val="00130F6F"/>
    <w:rsid w:val="00296165"/>
    <w:rsid w:val="002E554F"/>
    <w:rsid w:val="0035164D"/>
    <w:rsid w:val="0036618A"/>
    <w:rsid w:val="003B631F"/>
    <w:rsid w:val="004B7408"/>
    <w:rsid w:val="004F0FA2"/>
    <w:rsid w:val="005D1FD4"/>
    <w:rsid w:val="006904EB"/>
    <w:rsid w:val="007275C8"/>
    <w:rsid w:val="00752112"/>
    <w:rsid w:val="007C7ABD"/>
    <w:rsid w:val="00841853"/>
    <w:rsid w:val="00927BC5"/>
    <w:rsid w:val="00BF4B56"/>
    <w:rsid w:val="00C32649"/>
    <w:rsid w:val="00C33CEC"/>
    <w:rsid w:val="00C713D7"/>
    <w:rsid w:val="00CB67D8"/>
    <w:rsid w:val="00DF068A"/>
    <w:rsid w:val="00E80856"/>
    <w:rsid w:val="00FF4759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904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2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Мухутдинов Халиль</dc:creator>
  <cp:lastModifiedBy>Мухутдинов Халиль</cp:lastModifiedBy>
  <cp:revision>5</cp:revision>
  <cp:lastPrinted>2019-12-05T09:06:00Z</cp:lastPrinted>
  <dcterms:created xsi:type="dcterms:W3CDTF">2019-12-05T08:26:00Z</dcterms:created>
  <dcterms:modified xsi:type="dcterms:W3CDTF">2019-12-05T09:10:00Z</dcterms:modified>
</cp:coreProperties>
</file>