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27" w:rsidRPr="00EE4FB8" w:rsidRDefault="00EE4FB8" w:rsidP="00EE4FB8">
      <w:pPr>
        <w:jc w:val="center"/>
        <w:rPr>
          <w:rFonts w:ascii="Times New Roman" w:hAnsi="Times New Roman" w:cs="Times New Roman"/>
          <w:b/>
        </w:rPr>
      </w:pPr>
      <w:r w:rsidRPr="00EE4FB8">
        <w:rPr>
          <w:rFonts w:ascii="Times New Roman" w:hAnsi="Times New Roman" w:cs="Times New Roman"/>
          <w:b/>
        </w:rPr>
        <w:t xml:space="preserve">Форма для представления информации об организациях, осуществляющих деятельность в курируемых федеральными органами исполнительной власти сферах и (или) на территориях соответствующих субъектов Российской Федерации, использующих и (или) планирующих использовать сервис «Биржа </w:t>
      </w:r>
      <w:proofErr w:type="spellStart"/>
      <w:r w:rsidRPr="00EE4FB8">
        <w:rPr>
          <w:rFonts w:ascii="Times New Roman" w:hAnsi="Times New Roman" w:cs="Times New Roman"/>
          <w:b/>
        </w:rPr>
        <w:t>импортозамещения</w:t>
      </w:r>
      <w:proofErr w:type="spellEnd"/>
      <w:r w:rsidRPr="00EE4FB8">
        <w:rPr>
          <w:rFonts w:ascii="Times New Roman" w:hAnsi="Times New Roman" w:cs="Times New Roman"/>
          <w:b/>
        </w:rPr>
        <w:t>»</w:t>
      </w:r>
    </w:p>
    <w:p w:rsidR="00EE4FB8" w:rsidRPr="00EE4FB8" w:rsidRDefault="00EE4FB8" w:rsidP="00EE4FB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095"/>
        <w:gridCol w:w="1591"/>
        <w:gridCol w:w="1591"/>
        <w:gridCol w:w="1599"/>
        <w:gridCol w:w="1600"/>
        <w:gridCol w:w="1800"/>
        <w:gridCol w:w="1595"/>
      </w:tblGrid>
      <w:tr w:rsidR="00EE4FB8" w:rsidRPr="00EE4FB8" w:rsidTr="00EE4FB8">
        <w:tc>
          <w:tcPr>
            <w:tcW w:w="704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  <w:r w:rsidRPr="00EE4F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  <w:r w:rsidRPr="00EE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9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  <w:r w:rsidRPr="00EE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ИНН/ОГРН</w:t>
            </w:r>
          </w:p>
        </w:tc>
        <w:tc>
          <w:tcPr>
            <w:tcW w:w="1591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  <w:r w:rsidRPr="00EE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Отрасль</w:t>
            </w:r>
          </w:p>
        </w:tc>
        <w:tc>
          <w:tcPr>
            <w:tcW w:w="1591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  <w:r w:rsidRPr="00EE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1599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  <w:r w:rsidRPr="00EE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ОКПД2</w:t>
            </w:r>
          </w:p>
        </w:tc>
        <w:tc>
          <w:tcPr>
            <w:tcW w:w="1600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  <w:r w:rsidRPr="00EE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(заказчик/ поставщик/ гибрид)</w:t>
            </w:r>
          </w:p>
        </w:tc>
        <w:tc>
          <w:tcPr>
            <w:tcW w:w="1800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  <w:r w:rsidRPr="00EE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Использует «Биржу </w:t>
            </w:r>
            <w:proofErr w:type="spellStart"/>
            <w:r w:rsidRPr="00EE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  <w:r w:rsidRPr="00EE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9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  <w:r w:rsidRPr="00EE4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Контакты (телефон, эл. почта)</w:t>
            </w:r>
          </w:p>
        </w:tc>
      </w:tr>
      <w:tr w:rsidR="00EE4FB8" w:rsidRPr="00EE4FB8" w:rsidTr="00EE4FB8">
        <w:tc>
          <w:tcPr>
            <w:tcW w:w="704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FB8" w:rsidRPr="00EE4FB8" w:rsidTr="00EE4FB8">
        <w:tc>
          <w:tcPr>
            <w:tcW w:w="704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FB8" w:rsidRPr="00EE4FB8" w:rsidTr="00EE4FB8">
        <w:tc>
          <w:tcPr>
            <w:tcW w:w="704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E4FB8" w:rsidRPr="00EE4FB8" w:rsidRDefault="00EE4FB8" w:rsidP="00EE4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4FB8" w:rsidRDefault="00EE4FB8" w:rsidP="00EE4FB8">
      <w:pPr>
        <w:jc w:val="center"/>
      </w:pPr>
      <w:bookmarkStart w:id="0" w:name="_GoBack"/>
      <w:bookmarkEnd w:id="0"/>
    </w:p>
    <w:sectPr w:rsidR="00EE4FB8" w:rsidSect="00EE4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B8"/>
    <w:rsid w:val="0008266A"/>
    <w:rsid w:val="00173F27"/>
    <w:rsid w:val="00E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7B77-0D57-42A2-8A7F-42B3D232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3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50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Е. Коляденко</dc:creator>
  <cp:keywords/>
  <dc:description/>
  <cp:lastModifiedBy>Ольга Е. Коляденко</cp:lastModifiedBy>
  <cp:revision>1</cp:revision>
  <dcterms:created xsi:type="dcterms:W3CDTF">2022-03-28T13:39:00Z</dcterms:created>
  <dcterms:modified xsi:type="dcterms:W3CDTF">2022-03-28T13:43:00Z</dcterms:modified>
</cp:coreProperties>
</file>